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86.7pt;margin-top:-47.05pt;width:477.75pt;height:645pt;z-index:-251658240;visibility:visible">
            <v:imagedata r:id="rId7" o:title="" gain="69719f" blacklevel="7864f"/>
          </v:shape>
        </w:pict>
      </w:r>
      <w:r>
        <w:rPr>
          <w:b/>
          <w:bCs/>
          <w:color w:val="0070C0"/>
          <w:sz w:val="32"/>
          <w:szCs w:val="32"/>
          <w:lang w:val="uk-UA"/>
        </w:rPr>
        <w:t xml:space="preserve">   </w:t>
      </w:r>
      <w:r w:rsidRPr="00BF0358">
        <w:rPr>
          <w:b/>
          <w:bCs/>
          <w:color w:val="0070C0"/>
          <w:sz w:val="32"/>
          <w:szCs w:val="32"/>
          <w:lang w:val="uk-UA"/>
        </w:rPr>
        <w:t>ГребенниковІ.О</w:t>
      </w:r>
      <w:r w:rsidRPr="00BF0358">
        <w:rPr>
          <w:b/>
          <w:bCs/>
          <w:sz w:val="32"/>
          <w:szCs w:val="32"/>
          <w:lang w:val="uk-UA"/>
        </w:rPr>
        <w:t>.</w:t>
      </w: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Організація та проведення роботи</w:t>
      </w:r>
    </w:p>
    <w:p w:rsidR="001F1778" w:rsidRPr="00BF035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пересувного наметового містечка</w:t>
      </w: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Ніжин 2016</w:t>
      </w: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Pr="00BF0358" w:rsidRDefault="001F1778" w:rsidP="0037106A">
      <w:pPr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ГребенниковІ.О</w:t>
      </w:r>
      <w:r w:rsidRPr="00BF0358">
        <w:rPr>
          <w:b/>
          <w:bCs/>
          <w:sz w:val="32"/>
          <w:szCs w:val="32"/>
          <w:lang w:val="uk-UA"/>
        </w:rPr>
        <w:t>.</w:t>
      </w: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Організація та проведення роботи</w:t>
      </w:r>
    </w:p>
    <w:p w:rsidR="001F1778" w:rsidRPr="00BF035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пересувного наметового містечка</w:t>
      </w: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sz w:val="32"/>
          <w:szCs w:val="32"/>
          <w:lang w:val="uk-UA"/>
        </w:rPr>
      </w:pP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  <w:r w:rsidRPr="00BF0358">
        <w:rPr>
          <w:b/>
          <w:bCs/>
          <w:color w:val="0070C0"/>
          <w:sz w:val="32"/>
          <w:szCs w:val="32"/>
          <w:lang w:val="uk-UA"/>
        </w:rPr>
        <w:t>Ніжин 2016</w:t>
      </w:r>
    </w:p>
    <w:p w:rsidR="001F177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Pr="00BF0358" w:rsidRDefault="001F1778" w:rsidP="0037106A">
      <w:pPr>
        <w:jc w:val="center"/>
        <w:rPr>
          <w:b/>
          <w:bCs/>
          <w:color w:val="0070C0"/>
          <w:sz w:val="32"/>
          <w:szCs w:val="32"/>
          <w:lang w:val="uk-UA"/>
        </w:rPr>
      </w:pPr>
    </w:p>
    <w:p w:rsidR="001F1778" w:rsidRDefault="001F1778" w:rsidP="0037106A">
      <w:pPr>
        <w:rPr>
          <w:u w:val="single"/>
          <w:lang w:val="uk-UA"/>
        </w:rPr>
      </w:pPr>
      <w:r w:rsidRPr="00BF0358">
        <w:rPr>
          <w:u w:val="single"/>
          <w:lang w:val="uk-UA"/>
        </w:rPr>
        <w:t>Рецензенти:</w:t>
      </w:r>
    </w:p>
    <w:p w:rsidR="001F1778" w:rsidRDefault="001F1778" w:rsidP="0037106A">
      <w:pPr>
        <w:rPr>
          <w:u w:val="single"/>
          <w:lang w:val="uk-UA"/>
        </w:rPr>
      </w:pPr>
    </w:p>
    <w:p w:rsidR="001F1778" w:rsidRDefault="001F1778" w:rsidP="0037106A">
      <w:pPr>
        <w:rPr>
          <w:u w:val="single"/>
          <w:lang w:val="uk-UA"/>
        </w:rPr>
      </w:pPr>
    </w:p>
    <w:p w:rsidR="001F1778" w:rsidRDefault="001F1778" w:rsidP="0037106A">
      <w:pPr>
        <w:rPr>
          <w:u w:val="single"/>
          <w:lang w:val="uk-UA"/>
        </w:rPr>
      </w:pPr>
      <w:r>
        <w:rPr>
          <w:u w:val="single"/>
          <w:lang w:val="uk-UA"/>
        </w:rPr>
        <w:t>Гребенніков І.О.</w:t>
      </w:r>
    </w:p>
    <w:p w:rsidR="001F1778" w:rsidRDefault="001F1778" w:rsidP="0037106A">
      <w:pPr>
        <w:rPr>
          <w:color w:val="FF0000"/>
          <w:lang w:val="uk-UA"/>
        </w:rPr>
      </w:pPr>
      <w:r w:rsidRPr="00BF0358">
        <w:rPr>
          <w:lang w:val="uk-UA"/>
        </w:rPr>
        <w:t xml:space="preserve">Організація та проведення </w:t>
      </w:r>
      <w:r>
        <w:rPr>
          <w:lang w:val="uk-UA"/>
        </w:rPr>
        <w:t>роботи пересувного наметового містечка.- Ніжин, - 2016</w:t>
      </w:r>
      <w:r w:rsidRPr="00D458A3">
        <w:rPr>
          <w:lang w:val="uk-UA"/>
        </w:rPr>
        <w:t>. – с.</w:t>
      </w:r>
    </w:p>
    <w:p w:rsidR="001F1778" w:rsidRPr="0010123D" w:rsidRDefault="001F1778" w:rsidP="0037106A">
      <w:pPr>
        <w:jc w:val="both"/>
        <w:rPr>
          <w:lang w:val="uk-UA"/>
        </w:rPr>
      </w:pPr>
      <w:r w:rsidRPr="0010123D">
        <w:rPr>
          <w:lang w:val="uk-UA"/>
        </w:rPr>
        <w:t xml:space="preserve">  У роботі зібрано матеріали щодо організації та роботи пересувного наметового містечка під час літнього оздоровчого періоду.</w:t>
      </w:r>
    </w:p>
    <w:p w:rsidR="001F1778" w:rsidRPr="0010123D" w:rsidRDefault="001F1778" w:rsidP="0037106A">
      <w:pPr>
        <w:jc w:val="both"/>
        <w:rPr>
          <w:lang w:val="uk-UA"/>
        </w:rPr>
      </w:pPr>
      <w:r w:rsidRPr="0010123D">
        <w:rPr>
          <w:lang w:val="uk-UA"/>
        </w:rPr>
        <w:t>Призначена для працівників загальноосвітніх та позашкільних навчальних закладів.</w:t>
      </w: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</w:p>
    <w:p w:rsidR="001F1778" w:rsidRDefault="001F1778" w:rsidP="0037106A">
      <w:pPr>
        <w:jc w:val="center"/>
        <w:rPr>
          <w:lang w:val="uk-UA"/>
        </w:rPr>
      </w:pPr>
      <w:r>
        <w:rPr>
          <w:lang w:val="uk-UA"/>
        </w:rPr>
        <w:t>ПЕРЕДМОВА</w:t>
      </w:r>
    </w:p>
    <w:p w:rsidR="001F1778" w:rsidRDefault="001F1778" w:rsidP="00601289">
      <w:pPr>
        <w:ind w:firstLine="708"/>
        <w:jc w:val="both"/>
        <w:rPr>
          <w:lang w:val="uk-UA"/>
        </w:rPr>
      </w:pPr>
      <w:r>
        <w:rPr>
          <w:lang w:val="uk-UA"/>
        </w:rPr>
        <w:t>Методична розробка складена на матеріалах роботи наметового містечка, засновником якого є ПНЗ «Ніжинський  Центр туризму і краєзнавства учнівської молоді управління освіти Ніжинської міської ради», надалі ЦТКУМ.</w:t>
      </w:r>
    </w:p>
    <w:p w:rsidR="001F1778" w:rsidRDefault="001F1778" w:rsidP="00601289">
      <w:pPr>
        <w:ind w:firstLine="708"/>
        <w:jc w:val="both"/>
        <w:rPr>
          <w:lang w:val="uk-UA"/>
        </w:rPr>
      </w:pPr>
      <w:r>
        <w:rPr>
          <w:lang w:val="uk-UA"/>
        </w:rPr>
        <w:t>Організація та проведення роботи наметового містечка є складною і відповідальною,</w:t>
      </w:r>
      <w:r w:rsidRPr="004B4396">
        <w:rPr>
          <w:lang w:val="uk-UA"/>
        </w:rPr>
        <w:t xml:space="preserve"> </w:t>
      </w:r>
      <w:r>
        <w:rPr>
          <w:lang w:val="uk-UA"/>
        </w:rPr>
        <w:t xml:space="preserve">та надзвичайно необхідною для підростаючого покоління справою. </w:t>
      </w:r>
      <w:r w:rsidRPr="00601289">
        <w:rPr>
          <w:lang w:val="uk-UA"/>
        </w:rPr>
        <w:t>Основною формою роботи наметового містечка ЦТКУМ є організація багатоденного походу. Участь у багатоденних</w:t>
      </w:r>
      <w:r>
        <w:rPr>
          <w:lang w:val="uk-UA"/>
        </w:rPr>
        <w:t xml:space="preserve"> туристсько-краєзнавчих подорожах має дієвий комплексний вплив на молоду людину. Це оздоровлення у літній період, достатнє фізичне навантаження, навчання самостійності та відповідальності, робота у колективі, подолання реальних труднощів та несприятливих природних умов, знайомство з рідним краєм та його природою. Під час правильно спланованої подорожі учасники набувають нових знань з історії, географії, геології, археології, етнографії, набувають навичок поводження у природі, вчаться берегти рідну землю. До маршруту подорожі обов’язково має бути включено відвідання  природних заповідних зон, історичних міст, мальовничих місцевостей, цікавих природних та архітектурних пам’яток, музеїв тощо.</w:t>
      </w:r>
    </w:p>
    <w:p w:rsidR="001F1778" w:rsidRDefault="001F1778" w:rsidP="0037106A">
      <w:pPr>
        <w:ind w:firstLine="708"/>
        <w:jc w:val="both"/>
        <w:rPr>
          <w:lang w:val="uk-UA"/>
        </w:rPr>
      </w:pPr>
      <w:r>
        <w:rPr>
          <w:lang w:val="uk-UA"/>
        </w:rPr>
        <w:t>Розробка містить необхідні для організації роботи наметового містечка нормативні матеріали, методичні рекомендації, короткі описи маршрутів багатоденних подорожей.</w:t>
      </w:r>
    </w:p>
    <w:p w:rsidR="001F1778" w:rsidRDefault="001F1778" w:rsidP="0037106A">
      <w:pPr>
        <w:ind w:firstLine="708"/>
        <w:jc w:val="both"/>
        <w:rPr>
          <w:lang w:val="uk-UA"/>
        </w:rPr>
      </w:pPr>
    </w:p>
    <w:p w:rsidR="001F1778" w:rsidRDefault="001F1778" w:rsidP="0037106A">
      <w:pPr>
        <w:ind w:firstLine="708"/>
        <w:jc w:val="both"/>
        <w:rPr>
          <w:lang w:val="uk-UA"/>
        </w:rPr>
      </w:pPr>
    </w:p>
    <w:p w:rsidR="001F1778" w:rsidRDefault="001F1778" w:rsidP="0037106A">
      <w:pPr>
        <w:ind w:firstLine="708"/>
        <w:jc w:val="both"/>
        <w:rPr>
          <w:lang w:val="uk-UA"/>
        </w:rPr>
      </w:pPr>
    </w:p>
    <w:p w:rsidR="001F1778" w:rsidRDefault="001F1778" w:rsidP="0037106A">
      <w:pPr>
        <w:ind w:firstLine="708"/>
        <w:jc w:val="both"/>
        <w:rPr>
          <w:lang w:val="uk-UA"/>
        </w:rPr>
      </w:pPr>
    </w:p>
    <w:p w:rsidR="001F1778" w:rsidRDefault="001F1778" w:rsidP="0037106A">
      <w:pPr>
        <w:ind w:firstLine="708"/>
        <w:jc w:val="both"/>
        <w:rPr>
          <w:lang w:val="uk-UA"/>
        </w:rPr>
      </w:pPr>
    </w:p>
    <w:p w:rsidR="001F1778" w:rsidRDefault="001F1778" w:rsidP="0037106A">
      <w:pPr>
        <w:ind w:firstLine="708"/>
        <w:jc w:val="center"/>
        <w:rPr>
          <w:b/>
          <w:bCs/>
          <w:lang w:val="uk-UA"/>
        </w:rPr>
      </w:pPr>
      <w:r w:rsidRPr="0037106A">
        <w:rPr>
          <w:b/>
          <w:bCs/>
          <w:lang w:val="uk-UA"/>
        </w:rPr>
        <w:t>Розділ І.</w:t>
      </w:r>
      <w:r>
        <w:rPr>
          <w:b/>
          <w:bCs/>
          <w:lang w:val="uk-UA"/>
        </w:rPr>
        <w:t xml:space="preserve"> Державна</w:t>
      </w:r>
      <w:r w:rsidRPr="0037106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н</w:t>
      </w:r>
      <w:r w:rsidRPr="0037106A">
        <w:rPr>
          <w:b/>
          <w:bCs/>
          <w:lang w:val="uk-UA"/>
        </w:rPr>
        <w:t>ормативна база організації роботи пересувного наметового містечка.</w:t>
      </w:r>
    </w:p>
    <w:p w:rsidR="001F1778" w:rsidRPr="0037106A" w:rsidRDefault="001F1778" w:rsidP="0037106A">
      <w:pPr>
        <w:ind w:firstLine="708"/>
        <w:jc w:val="center"/>
        <w:rPr>
          <w:b/>
          <w:bCs/>
          <w:lang w:val="uk-UA"/>
        </w:rPr>
      </w:pP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Законодавство у сфері оздоровлення та відпочинку дітей складається з Конституції України, Сімейного кодексу України, законів України "Про охорону дитинства", "Про позашкільну освіту", цього та інших законів, міжнародних договорів, згода на обов'язковість яких надана Верховною Радою України, інших нормативно-правових актів.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>
        <w:rPr>
          <w:lang w:val="uk-UA"/>
        </w:rPr>
        <w:t>Основним правовим документом є Закон України «</w:t>
      </w:r>
      <w:r w:rsidRPr="00437995">
        <w:rPr>
          <w:lang w:val="uk-UA"/>
        </w:rPr>
        <w:t>Про оздоровлення та відпочинок дітей</w:t>
      </w:r>
      <w:r>
        <w:rPr>
          <w:lang w:val="uk-UA"/>
        </w:rPr>
        <w:t>»</w:t>
      </w:r>
    </w:p>
    <w:p w:rsidR="001F1778" w:rsidRPr="00437995" w:rsidRDefault="001F1778" w:rsidP="0037106A">
      <w:pPr>
        <w:jc w:val="both"/>
        <w:rPr>
          <w:lang w:val="uk-UA"/>
        </w:rPr>
      </w:pPr>
      <w:r w:rsidRPr="00437995">
        <w:rPr>
          <w:lang w:val="uk-UA"/>
        </w:rPr>
        <w:t>(Відомості Верховної Ради України (ВВР), 2008, № 45, ст.313)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Дитячі заклади оздоровлення та відпочинку у своїй діяльності керуються цим Законом та статутом (положенням), розробленим відповідно до Типового положення про дитячий заклад оздоровлення та відпочинку, затвердженого Кабінетом Міністрів України.</w:t>
      </w:r>
    </w:p>
    <w:p w:rsidR="001F1778" w:rsidRDefault="001F1778" w:rsidP="0037106A">
      <w:pPr>
        <w:ind w:firstLine="708"/>
        <w:jc w:val="both"/>
        <w:rPr>
          <w:lang w:val="uk-UA"/>
        </w:rPr>
      </w:pPr>
      <w:r w:rsidRPr="00FF5101">
        <w:rPr>
          <w:b/>
          <w:bCs/>
          <w:lang w:val="uk-UA"/>
        </w:rPr>
        <w:t>Наметове містечко</w:t>
      </w:r>
      <w:r w:rsidRPr="00437995">
        <w:rPr>
          <w:lang w:val="uk-UA"/>
        </w:rPr>
        <w:t xml:space="preserve"> - тимчасово діючий заклад з денним або цілодобовим перебуванням, облаштований на спеціально відведеній території, що відповідає санітарно-гігієнічним вимогам та нормам, у якому здійснюється комплекс заходів, спрямованих на формування у дітей навичок безпечної життєдіяльності, самообслуговування, колективізму.</w:t>
      </w:r>
    </w:p>
    <w:p w:rsidR="001F1778" w:rsidRPr="00FF5101" w:rsidRDefault="001F1778" w:rsidP="00FF5101">
      <w:pPr>
        <w:ind w:firstLine="709"/>
        <w:jc w:val="both"/>
        <w:rPr>
          <w:b/>
          <w:bCs/>
          <w:lang w:val="uk-UA"/>
        </w:rPr>
      </w:pPr>
      <w:r w:rsidRPr="00FF5101">
        <w:rPr>
          <w:b/>
          <w:bCs/>
          <w:lang w:val="uk-UA"/>
        </w:rPr>
        <w:t xml:space="preserve">Фінансово-господарська діяльність та матеріально-технічна база наметового містечка </w:t>
      </w:r>
    </w:p>
    <w:p w:rsidR="001F1778" w:rsidRPr="00FF5101" w:rsidRDefault="001F1778" w:rsidP="00FF5101">
      <w:pPr>
        <w:ind w:firstLine="708"/>
        <w:jc w:val="both"/>
        <w:rPr>
          <w:lang w:val="uk-UA"/>
        </w:rPr>
      </w:pPr>
      <w:r w:rsidRPr="00FF5101">
        <w:rPr>
          <w:lang w:val="uk-UA"/>
        </w:rPr>
        <w:t xml:space="preserve">Фінансово-господарська діяльність наметового містечка  провадиться відповідно до чинного законодавства України та його статуту (положення).  </w:t>
      </w:r>
    </w:p>
    <w:p w:rsidR="001F1778" w:rsidRPr="00FF5101" w:rsidRDefault="001F1778" w:rsidP="00FF5101">
      <w:pPr>
        <w:ind w:firstLine="708"/>
        <w:jc w:val="both"/>
        <w:rPr>
          <w:lang w:val="uk-UA"/>
        </w:rPr>
      </w:pPr>
      <w:r w:rsidRPr="00FF5101">
        <w:rPr>
          <w:lang w:val="uk-UA"/>
        </w:rPr>
        <w:t xml:space="preserve">Фінансування наметового містечка може здійснюватися за рахунок коштів місцевих бюджетів, а також за рахунок коштів засновників (власників) та інших джерел, не заборонених чинним законодавством України. </w:t>
      </w:r>
    </w:p>
    <w:p w:rsidR="001F1778" w:rsidRPr="00FF5101" w:rsidRDefault="001F1778" w:rsidP="00FF5101">
      <w:pPr>
        <w:ind w:firstLine="708"/>
        <w:jc w:val="both"/>
        <w:rPr>
          <w:lang w:val="uk-UA"/>
        </w:rPr>
      </w:pPr>
      <w:r w:rsidRPr="00FF5101">
        <w:rPr>
          <w:lang w:val="uk-UA"/>
        </w:rPr>
        <w:t xml:space="preserve">Наметове містечко у процесі провадження фінансово-господарської діяльності має право: самостійно розпоряджатися коштами, які надійшли на його рахунок; користуватися земельною ділянкою, на якій воно розташоване, володіти, користуватися і розпоряджатися майном виключно в інтересах дітей відповідно до законодавства та статуту (положення); надавати платні послуги після отримання в установленому порядку відповідних ліцензій. </w:t>
      </w:r>
    </w:p>
    <w:p w:rsidR="001F1778" w:rsidRPr="00FF5101" w:rsidRDefault="001F1778" w:rsidP="00FF5101">
      <w:pPr>
        <w:ind w:firstLine="708"/>
        <w:jc w:val="both"/>
        <w:rPr>
          <w:lang w:val="uk-UA"/>
        </w:rPr>
      </w:pPr>
      <w:r w:rsidRPr="00FF5101">
        <w:rPr>
          <w:lang w:val="uk-UA"/>
        </w:rPr>
        <w:t xml:space="preserve">Ведення діловодства, бухгалтерського обліку та звітності в наметовому містечку здійснюється в установленому законодавством порядку. </w:t>
      </w:r>
    </w:p>
    <w:p w:rsidR="001F1778" w:rsidRDefault="001F1778" w:rsidP="00FF5101">
      <w:pPr>
        <w:ind w:firstLine="708"/>
        <w:jc w:val="both"/>
        <w:rPr>
          <w:lang w:val="uk-UA"/>
        </w:rPr>
      </w:pPr>
      <w:r w:rsidRPr="00FF5101">
        <w:rPr>
          <w:lang w:val="uk-UA"/>
        </w:rPr>
        <w:t>Штат працівників наметового містечка формується на відпочинковий період і може змінюватися відповідно до кількості дітей, які перебувають на зміні, та затверджується засновником (власником).</w:t>
      </w:r>
    </w:p>
    <w:p w:rsidR="001F1778" w:rsidRPr="00720B10" w:rsidRDefault="001F1778" w:rsidP="0072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Отримання батьківських та інших не заборонених законодавством коштів регулюється постановою Кабінету міністрів України </w:t>
      </w:r>
      <w:r w:rsidRPr="00720B10">
        <w:rPr>
          <w:color w:val="000000"/>
          <w:lang w:val="uk-UA"/>
        </w:rPr>
        <w:t xml:space="preserve">від 4 серпня 2000 р. </w:t>
      </w:r>
      <w:r w:rsidRPr="00720B10">
        <w:rPr>
          <w:color w:val="000000"/>
        </w:rPr>
        <w:t>N</w:t>
      </w:r>
      <w:r w:rsidRPr="00720B10">
        <w:rPr>
          <w:color w:val="000000"/>
          <w:lang w:val="uk-UA"/>
        </w:rPr>
        <w:t xml:space="preserve"> 1222 </w:t>
      </w:r>
      <w:bookmarkStart w:id="0" w:name="o3"/>
      <w:bookmarkEnd w:id="0"/>
      <w:r w:rsidRPr="00720B10">
        <w:rPr>
          <w:color w:val="000000"/>
          <w:lang w:val="uk-UA"/>
        </w:rPr>
        <w:t xml:space="preserve"> «Про затвердження Порядку отримання благодійних (добровільних) внесків і пожертв від юридичних та </w:t>
      </w:r>
      <w:r w:rsidRPr="00720B10">
        <w:rPr>
          <w:color w:val="000000"/>
          <w:lang w:val="uk-UA"/>
        </w:rPr>
        <w:br/>
        <w:t xml:space="preserve"> фізичних осіб бюджетними установами і закладами освіти, охорони здоров'я, соціального захисту, культури, науки, </w:t>
      </w:r>
      <w:r w:rsidRPr="00720B10">
        <w:rPr>
          <w:color w:val="000000"/>
          <w:lang w:val="uk-UA"/>
        </w:rPr>
        <w:br/>
        <w:t xml:space="preserve">спорту та фізичного виховання для потреб їх фінансування» 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Підставою для приймання дитини до наметового містечка є путівка, завірена печаткою та підписом засновника (власника) і підписом одного з батьків чи інших законних представників дитини або організації, що придбала путівку, а також медична довідка на дитину, яка від’їжджає в дитячий заклад оздоровлення та відпочинку, за формою № 079/о, затвердженою наказом Міністерства охорони здоров’я України від 29 травня 2013 року № 435, зареєстрованим в Міністерстві юстиції України 17 червня 2013 року за     № 990/23522.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З урахуванням віку та інтересів дітей у наметовому містечку можуть створюватися групи (загони), наповнюваність яких визначається Типовими штатними нормативами дитячих закладів оздоровлення та відпочину, затвердженими наказом Міністерства України у справах сім’ї, молоді та спорту від 16 квітня 2009 року № 1254, зареєстрованими в Міністерстві юстиції України 30 квітня 2009 року за № 396/16412, Державними санітарними нормами і правилами влаштування, утримання та організації режиму діяльності дитячих наметових містечок, затвердженими наказом Міністерства охорони здоров’я України від 07 лютого 2012 року № 89, зареєстрованими в Міністерстві юстиції України 23 лютого 2012 року за № 284/20597.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В роботі наметового містечка можуть брати участь волонтери, які здійснюють свою діяльність відповідно до Закону України „Про волонтерську діяльність”.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Засновник (власник) забезпечує повноцінне харчування дітей відповідно до норм харчування дітей у дитячих закладах оздоровлення та відпочинку, встановлених у додатках 6 та 8 до постанови Кабінету Міністрів України від 22 листопада 2004 року № 1591 „Про затвердження норм харчування у навчальних та оздоровчих закладах.</w:t>
      </w:r>
    </w:p>
    <w:p w:rsidR="001F1778" w:rsidRPr="00437995" w:rsidRDefault="001F1778" w:rsidP="0037106A">
      <w:pPr>
        <w:ind w:firstLine="708"/>
        <w:jc w:val="both"/>
        <w:rPr>
          <w:lang w:val="uk-UA"/>
        </w:rPr>
      </w:pPr>
      <w:r w:rsidRPr="00437995">
        <w:rPr>
          <w:lang w:val="uk-UA"/>
        </w:rPr>
        <w:t>Вимоги до території розміщення наметового містечка, організації питного водопостачання, облаштування житлової, санітарно-побутової, фізкультурно-спортивної зон тощо регламентуються Державними санітарними нормами і правилами влаштування, утримання та організації режиму діяльності дитячих наметових містечок, затвердженими наказом Міністерства охорони здоров’я України від 07 лютого 2012 року № 89, зареєстрованими в Міністерстві юстиції України 23 лютого 2012 року за № 284/20597.</w:t>
      </w:r>
    </w:p>
    <w:p w:rsidR="001F1778" w:rsidRPr="00437995" w:rsidRDefault="001F1778" w:rsidP="0037106A">
      <w:pPr>
        <w:ind w:left="708"/>
        <w:jc w:val="both"/>
        <w:rPr>
          <w:lang w:val="uk-UA"/>
        </w:rPr>
      </w:pPr>
      <w:hyperlink r:id="rId8" w:history="1">
        <w:r w:rsidRPr="00437995">
          <w:rPr>
            <w:rStyle w:val="Hyperlink"/>
            <w:lang w:val="uk-UA"/>
          </w:rPr>
          <w:t>http://ukrjuntur.org.ua/</w:t>
        </w:r>
      </w:hyperlink>
    </w:p>
    <w:p w:rsidR="001F1778" w:rsidRDefault="001F1778" w:rsidP="0037106A">
      <w:pPr>
        <w:ind w:left="708"/>
        <w:jc w:val="both"/>
        <w:rPr>
          <w:lang w:val="uk-UA"/>
        </w:rPr>
      </w:pPr>
    </w:p>
    <w:p w:rsidR="001F1778" w:rsidRPr="0037106A" w:rsidRDefault="001F1778" w:rsidP="006B6A28">
      <w:pPr>
        <w:ind w:firstLine="708"/>
        <w:jc w:val="center"/>
        <w:rPr>
          <w:b/>
          <w:bCs/>
          <w:lang w:val="uk-UA"/>
        </w:rPr>
      </w:pPr>
      <w:r w:rsidRPr="0037106A">
        <w:rPr>
          <w:b/>
          <w:bCs/>
          <w:lang w:val="uk-UA"/>
        </w:rPr>
        <w:t>Розділ І</w:t>
      </w:r>
      <w:r>
        <w:rPr>
          <w:b/>
          <w:bCs/>
          <w:lang w:val="uk-UA"/>
        </w:rPr>
        <w:t>І</w:t>
      </w:r>
      <w:r w:rsidRPr="0037106A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Місцева</w:t>
      </w:r>
      <w:r w:rsidRPr="0037106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н</w:t>
      </w:r>
      <w:r w:rsidRPr="0037106A">
        <w:rPr>
          <w:b/>
          <w:bCs/>
          <w:lang w:val="uk-UA"/>
        </w:rPr>
        <w:t>ормативна база організації роботи пересувного наметового містечка.</w:t>
      </w:r>
    </w:p>
    <w:p w:rsidR="001F1778" w:rsidRDefault="001F1778" w:rsidP="0037106A">
      <w:pPr>
        <w:ind w:left="708"/>
        <w:jc w:val="both"/>
        <w:rPr>
          <w:lang w:val="uk-UA"/>
        </w:rPr>
      </w:pPr>
    </w:p>
    <w:p w:rsidR="001F1778" w:rsidRDefault="001F1778" w:rsidP="00716A48">
      <w:pPr>
        <w:pStyle w:val="BodyText"/>
        <w:tabs>
          <w:tab w:val="left" w:pos="1410"/>
        </w:tabs>
        <w:spacing w:after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Накази управління (відділу) освіти</w:t>
      </w:r>
    </w:p>
    <w:p w:rsidR="001F1778" w:rsidRDefault="001F1778" w:rsidP="00716A48">
      <w:pPr>
        <w:pStyle w:val="BodyText"/>
        <w:tabs>
          <w:tab w:val="left" w:pos="1410"/>
        </w:tabs>
        <w:spacing w:after="0"/>
        <w:jc w:val="center"/>
        <w:rPr>
          <w:b/>
          <w:bCs/>
          <w:lang w:val="uk-UA"/>
        </w:rPr>
      </w:pPr>
    </w:p>
    <w:p w:rsidR="001F1778" w:rsidRPr="00716A48" w:rsidRDefault="001F1778" w:rsidP="00716A48">
      <w:pPr>
        <w:pStyle w:val="BodyText"/>
        <w:tabs>
          <w:tab w:val="left" w:pos="1410"/>
        </w:tabs>
        <w:spacing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«Про організацію літнього оздоровлення та відпочинку дітей та учнів у 20__ році»;</w:t>
      </w:r>
    </w:p>
    <w:p w:rsidR="001F1778" w:rsidRPr="0037106A" w:rsidRDefault="001F1778" w:rsidP="00716A48">
      <w:pPr>
        <w:pStyle w:val="BodyText"/>
        <w:tabs>
          <w:tab w:val="left" w:pos="1410"/>
        </w:tabs>
        <w:spacing w:after="0"/>
        <w:jc w:val="center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37106A">
        <w:rPr>
          <w:b/>
          <w:bCs/>
        </w:rPr>
        <w:t>Про організацію роботи дитячих  закладів відпочинку влітку 201</w:t>
      </w:r>
      <w:r>
        <w:rPr>
          <w:b/>
          <w:bCs/>
        </w:rPr>
        <w:t>__</w:t>
      </w:r>
      <w:r w:rsidRPr="0037106A">
        <w:rPr>
          <w:b/>
          <w:bCs/>
        </w:rPr>
        <w:t xml:space="preserve"> року</w:t>
      </w:r>
      <w:r>
        <w:rPr>
          <w:b/>
          <w:bCs/>
          <w:lang w:val="uk-UA"/>
        </w:rPr>
        <w:t>»;</w:t>
      </w: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snapToGrid w:val="0"/>
          <w:color w:val="000000"/>
          <w:lang w:val="uk-UA"/>
        </w:rPr>
        <w:t>«</w:t>
      </w:r>
      <w:r w:rsidRPr="00716A48">
        <w:rPr>
          <w:b/>
          <w:bCs/>
          <w:snapToGrid w:val="0"/>
          <w:color w:val="000000"/>
          <w:lang w:val="uk-UA"/>
        </w:rPr>
        <w:t>Про організацію вивчення, дотримання</w:t>
      </w:r>
      <w:r>
        <w:rPr>
          <w:b/>
          <w:bCs/>
          <w:snapToGrid w:val="0"/>
          <w:color w:val="000000"/>
          <w:lang w:val="uk-UA"/>
        </w:rPr>
        <w:t xml:space="preserve"> правил </w:t>
      </w:r>
      <w:r w:rsidRPr="00716A48">
        <w:rPr>
          <w:b/>
          <w:bCs/>
          <w:snapToGrid w:val="0"/>
          <w:color w:val="000000"/>
          <w:lang w:val="uk-UA"/>
        </w:rPr>
        <w:t xml:space="preserve">охорони праці й безпеки життєдіяльності </w:t>
      </w:r>
      <w:r w:rsidRPr="00716A48">
        <w:rPr>
          <w:b/>
          <w:bCs/>
          <w:lang w:val="uk-UA"/>
        </w:rPr>
        <w:t>дітей та учнів під час оздоровлення і відпочинку</w:t>
      </w:r>
      <w:r>
        <w:rPr>
          <w:b/>
          <w:bCs/>
          <w:lang w:val="uk-UA"/>
        </w:rPr>
        <w:t>»;</w:t>
      </w:r>
    </w:p>
    <w:p w:rsidR="001F1778" w:rsidRDefault="001F1778" w:rsidP="00716A48">
      <w:pPr>
        <w:shd w:val="clear" w:color="auto" w:fill="FFFFFF"/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716A48">
        <w:rPr>
          <w:b/>
          <w:bCs/>
        </w:rPr>
        <w:t>Про підготовку роботи закладу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відпочинку «Наметове</w:t>
      </w:r>
      <w:r>
        <w:rPr>
          <w:b/>
          <w:bCs/>
          <w:lang w:val="uk-UA"/>
        </w:rPr>
        <w:t xml:space="preserve"> </w:t>
      </w:r>
      <w:r w:rsidRPr="00716A48">
        <w:rPr>
          <w:b/>
          <w:bCs/>
        </w:rPr>
        <w:t>містечко»</w:t>
      </w:r>
      <w:r>
        <w:rPr>
          <w:b/>
          <w:bCs/>
          <w:lang w:val="uk-UA"/>
        </w:rPr>
        <w:t xml:space="preserve"> </w:t>
      </w:r>
      <w:r w:rsidRPr="00716A48">
        <w:rPr>
          <w:b/>
          <w:bCs/>
        </w:rPr>
        <w:t>до оздоровчої кампанії  201</w:t>
      </w:r>
      <w:r>
        <w:rPr>
          <w:b/>
          <w:bCs/>
          <w:lang w:val="uk-UA"/>
        </w:rPr>
        <w:t>__</w:t>
      </w:r>
      <w:r w:rsidRPr="00716A48">
        <w:rPr>
          <w:b/>
          <w:bCs/>
        </w:rPr>
        <w:t xml:space="preserve"> року</w:t>
      </w:r>
      <w:r>
        <w:rPr>
          <w:b/>
          <w:bCs/>
          <w:lang w:val="uk-UA"/>
        </w:rPr>
        <w:t>».</w:t>
      </w: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Pr="00655E16" w:rsidRDefault="001F1778" w:rsidP="00716A48">
      <w:pPr>
        <w:jc w:val="both"/>
        <w:rPr>
          <w:b/>
          <w:bCs/>
          <w:lang w:val="uk-UA"/>
        </w:rPr>
      </w:pPr>
      <w:r w:rsidRPr="00655E16">
        <w:rPr>
          <w:b/>
          <w:bCs/>
          <w:lang w:val="uk-UA"/>
        </w:rPr>
        <w:t>Акт – дозвіл на відкриття закладу літнього оздоровлення та відпочинку</w:t>
      </w:r>
    </w:p>
    <w:p w:rsidR="001F1778" w:rsidRPr="00655E16" w:rsidRDefault="001F1778" w:rsidP="00716A48">
      <w:pPr>
        <w:jc w:val="both"/>
        <w:rPr>
          <w:b/>
          <w:bCs/>
          <w:lang w:val="uk-UA"/>
        </w:rPr>
      </w:pPr>
    </w:p>
    <w:p w:rsidR="001F1778" w:rsidRPr="00155362" w:rsidRDefault="001F1778" w:rsidP="00716A48">
      <w:pPr>
        <w:jc w:val="both"/>
        <w:rPr>
          <w:b/>
          <w:bCs/>
          <w:color w:val="FF0000"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Розділ ІІІ. Нормативні документи закладу – засновника</w:t>
      </w: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1553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Статут наметового містечка</w:t>
      </w:r>
    </w:p>
    <w:p w:rsidR="001F1778" w:rsidRPr="0042360C" w:rsidRDefault="001F1778" w:rsidP="0042360C">
      <w:pPr>
        <w:shd w:val="clear" w:color="auto" w:fill="FFFFFF"/>
        <w:spacing w:line="317" w:lineRule="exact"/>
        <w:ind w:right="7"/>
        <w:jc w:val="both"/>
        <w:rPr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 xml:space="preserve">     ПОГОДЖЕНО </w:t>
      </w:r>
      <w:r w:rsidRPr="0042360C">
        <w:rPr>
          <w:b/>
          <w:bCs/>
          <w:color w:val="333333"/>
          <w:sz w:val="20"/>
          <w:szCs w:val="20"/>
          <w:lang w:val="uk-UA"/>
        </w:rPr>
        <w:tab/>
      </w:r>
      <w:r>
        <w:rPr>
          <w:b/>
          <w:bCs/>
          <w:color w:val="333333"/>
          <w:sz w:val="20"/>
          <w:szCs w:val="20"/>
          <w:lang w:val="uk-UA"/>
        </w:rPr>
        <w:tab/>
      </w:r>
      <w:r>
        <w:rPr>
          <w:b/>
          <w:bCs/>
          <w:color w:val="333333"/>
          <w:sz w:val="20"/>
          <w:szCs w:val="20"/>
          <w:lang w:val="uk-UA"/>
        </w:rPr>
        <w:tab/>
      </w:r>
      <w:r w:rsidRPr="0042360C">
        <w:rPr>
          <w:b/>
          <w:bCs/>
          <w:color w:val="333333"/>
          <w:sz w:val="20"/>
          <w:szCs w:val="20"/>
          <w:lang w:val="uk-UA"/>
        </w:rPr>
        <w:t>ЗАТВЕРДЖУЮ</w:t>
      </w:r>
      <w:r w:rsidRPr="0042360C">
        <w:rPr>
          <w:b/>
          <w:bCs/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 xml:space="preserve">Начальник управління освіти </w:t>
      </w:r>
      <w:r w:rsidRPr="0042360C">
        <w:rPr>
          <w:color w:val="333333"/>
          <w:sz w:val="20"/>
          <w:szCs w:val="20"/>
          <w:lang w:val="uk-UA"/>
        </w:rPr>
        <w:tab/>
        <w:t>Директор Центру ТКУМ</w:t>
      </w: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  <w:t>Ніжинської міської ради</w:t>
      </w: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>____________________</w:t>
      </w:r>
      <w:r w:rsidRPr="0042360C"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>____________________</w:t>
      </w: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>31.09.201</w:t>
      </w:r>
      <w:r>
        <w:rPr>
          <w:color w:val="333333"/>
          <w:sz w:val="20"/>
          <w:szCs w:val="20"/>
          <w:lang w:val="uk-UA"/>
        </w:rPr>
        <w:t>__</w:t>
      </w:r>
      <w:r w:rsidRPr="0042360C">
        <w:rPr>
          <w:color w:val="333333"/>
          <w:sz w:val="20"/>
          <w:szCs w:val="20"/>
          <w:lang w:val="uk-UA"/>
        </w:rPr>
        <w:t xml:space="preserve"> р</w:t>
      </w:r>
    </w:p>
    <w:p w:rsidR="001F1778" w:rsidRPr="0042360C" w:rsidRDefault="001F1778" w:rsidP="0042360C">
      <w:pPr>
        <w:shd w:val="clear" w:color="auto" w:fill="FFFFFF"/>
        <w:spacing w:line="317" w:lineRule="exact"/>
        <w:ind w:left="744" w:right="7"/>
        <w:jc w:val="both"/>
        <w:rPr>
          <w:b/>
          <w:bCs/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31.09.201</w:t>
      </w:r>
      <w:r>
        <w:rPr>
          <w:color w:val="333333"/>
          <w:sz w:val="20"/>
          <w:szCs w:val="20"/>
          <w:lang w:val="uk-UA"/>
        </w:rPr>
        <w:t>__</w:t>
      </w:r>
      <w:r w:rsidRPr="0042360C">
        <w:rPr>
          <w:color w:val="333333"/>
          <w:sz w:val="20"/>
          <w:szCs w:val="20"/>
          <w:lang w:val="uk-UA"/>
        </w:rPr>
        <w:t xml:space="preserve"> р.</w:t>
      </w:r>
      <w:r w:rsidRPr="0042360C"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</w:p>
    <w:p w:rsidR="001F1778" w:rsidRPr="0042360C" w:rsidRDefault="001F1778" w:rsidP="0042360C">
      <w:pPr>
        <w:shd w:val="clear" w:color="auto" w:fill="FFFFFF"/>
        <w:spacing w:line="317" w:lineRule="exact"/>
        <w:ind w:right="7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  <w:r w:rsidRPr="0042360C">
        <w:rPr>
          <w:color w:val="333333"/>
          <w:sz w:val="20"/>
          <w:szCs w:val="20"/>
          <w:lang w:val="uk-UA"/>
        </w:rPr>
        <w:tab/>
      </w:r>
    </w:p>
    <w:p w:rsidR="001F1778" w:rsidRPr="0042360C" w:rsidRDefault="001F1778" w:rsidP="0042360C">
      <w:pPr>
        <w:ind w:hanging="36"/>
        <w:jc w:val="center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СТАТУТ</w:t>
      </w:r>
    </w:p>
    <w:p w:rsidR="001F1778" w:rsidRPr="0042360C" w:rsidRDefault="001F1778" w:rsidP="0042360C">
      <w:pPr>
        <w:ind w:hanging="36"/>
        <w:jc w:val="center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Туристсько-краєзнавчого наметового містечка відпочинку</w:t>
      </w:r>
    </w:p>
    <w:p w:rsidR="001F1778" w:rsidRPr="0042360C" w:rsidRDefault="001F1778" w:rsidP="0042360C">
      <w:pPr>
        <w:ind w:hanging="36"/>
        <w:jc w:val="center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Ніжинського Центру туризму і краєзнавства учнівської молоді</w:t>
      </w:r>
    </w:p>
    <w:p w:rsidR="001F1778" w:rsidRPr="0042360C" w:rsidRDefault="001F1778" w:rsidP="0042360C">
      <w:pPr>
        <w:ind w:hanging="36"/>
        <w:jc w:val="center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управління освіти Ніжинської міської ради</w:t>
      </w:r>
    </w:p>
    <w:p w:rsidR="001F1778" w:rsidRPr="0042360C" w:rsidRDefault="001F1778" w:rsidP="009D4CEB">
      <w:pPr>
        <w:shd w:val="clear" w:color="auto" w:fill="FFFFFF"/>
        <w:spacing w:line="317" w:lineRule="exact"/>
        <w:ind w:left="36" w:right="7" w:hanging="36"/>
        <w:jc w:val="both"/>
        <w:rPr>
          <w:color w:val="333333"/>
          <w:sz w:val="20"/>
          <w:szCs w:val="20"/>
          <w:lang w:val="uk-UA"/>
        </w:rPr>
      </w:pP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  <w:r>
        <w:rPr>
          <w:color w:val="333333"/>
          <w:sz w:val="20"/>
          <w:szCs w:val="20"/>
          <w:lang w:val="uk-UA"/>
        </w:rPr>
        <w:tab/>
      </w:r>
    </w:p>
    <w:p w:rsidR="001F1778" w:rsidRPr="0042360C" w:rsidRDefault="001F1778" w:rsidP="0042360C">
      <w:pPr>
        <w:jc w:val="both"/>
        <w:rPr>
          <w:color w:val="333333"/>
          <w:sz w:val="20"/>
          <w:szCs w:val="20"/>
          <w:lang w:val="uk-UA"/>
        </w:rPr>
      </w:pPr>
    </w:p>
    <w:p w:rsidR="001F1778" w:rsidRPr="0042360C" w:rsidRDefault="001F1778" w:rsidP="0042360C">
      <w:pPr>
        <w:shd w:val="clear" w:color="auto" w:fill="FFFFFF"/>
        <w:jc w:val="both"/>
        <w:rPr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1</w:t>
      </w:r>
      <w:r w:rsidRPr="0042360C">
        <w:rPr>
          <w:b/>
          <w:bCs/>
          <w:i/>
          <w:iCs/>
          <w:color w:val="333333"/>
          <w:sz w:val="20"/>
          <w:szCs w:val="20"/>
          <w:lang w:val="uk-UA"/>
        </w:rPr>
        <w:t xml:space="preserve">. </w:t>
      </w:r>
      <w:r w:rsidRPr="0042360C">
        <w:rPr>
          <w:b/>
          <w:bCs/>
          <w:color w:val="333333"/>
          <w:sz w:val="20"/>
          <w:szCs w:val="20"/>
          <w:lang w:val="uk-UA"/>
        </w:rPr>
        <w:t>ЗАГАЛЬНІ ПОЛОЖЕННЯ</w:t>
      </w:r>
    </w:p>
    <w:p w:rsidR="001F1778" w:rsidRPr="0042360C" w:rsidRDefault="001F1778" w:rsidP="0042360C">
      <w:pPr>
        <w:shd w:val="clear" w:color="auto" w:fill="FFFFFF"/>
        <w:ind w:right="36" w:firstLine="886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Туристсько-краєзнавче наметове містечко відпочинку (далі – наметове містечко) є профільним позашкільним оздоровчо-виховним закладом, основним напрямком діяльності якого є спортивний туризм і краєзнавство, спрямований на залучення учнівської молоді міста до активної діяльності з оволодіння практичними уміннями та навичками зі спортивного туризму та краєзнавства, організація змістовного дозвілля та активного відпочинку.</w:t>
      </w:r>
    </w:p>
    <w:p w:rsidR="001F1778" w:rsidRPr="0042360C" w:rsidRDefault="001F1778" w:rsidP="0042360C">
      <w:pPr>
        <w:shd w:val="clear" w:color="auto" w:fill="FFFFFF"/>
        <w:ind w:right="22" w:firstLine="893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 xml:space="preserve">У своїй діяльності наметове містечко керується Конституцією України, Указами Президента України, Постановою Кабінету Міністрів України від 28 квітня 2009 року № 422 «Про затвердження типового положення про дитячий заклад оздоровлення та відпочинку», нормативними документами Міністерства охорони здоров’я України, Міністерства України у справах сім'ї, молоді та спорту, управління освіти і науки Чернігівської обласної державної адміністрації,  рішеннями та розпорядженнями виконавчого комітету та управління освіти Ніжинської міської ради, наказами засновника, Статутом Центру ТКУМ та власним Статутом, затвердженим засновником.        </w:t>
      </w:r>
    </w:p>
    <w:p w:rsidR="001F1778" w:rsidRPr="0042360C" w:rsidRDefault="001F1778" w:rsidP="0042360C">
      <w:pPr>
        <w:shd w:val="clear" w:color="auto" w:fill="FFFFFF"/>
        <w:ind w:left="569"/>
        <w:jc w:val="both"/>
        <w:rPr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2. ОРГАНІЗАЦІЙНО-ПРАВОВІ ЗАСАДИ ДІЯЛЬНОСТІ ТАБОРУ</w:t>
      </w:r>
    </w:p>
    <w:p w:rsidR="001F1778" w:rsidRPr="0042360C" w:rsidRDefault="001F1778" w:rsidP="0042360C">
      <w:pPr>
        <w:shd w:val="clear" w:color="auto" w:fill="FFFFFF"/>
        <w:ind w:left="29" w:right="14" w:firstLine="864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Засновником наметового містечка є управління освіти Ніжинської міської ради та позашкільний навчальний заклад «Ніжинський Центр туризму і краєзнавства учнівської молоді» Ніжинської міської ради Чернігівської області (далі - Центр ТКУМ).</w:t>
      </w:r>
    </w:p>
    <w:p w:rsidR="001F1778" w:rsidRPr="0042360C" w:rsidRDefault="001F1778" w:rsidP="0042360C">
      <w:pPr>
        <w:shd w:val="clear" w:color="auto" w:fill="FFFFFF"/>
        <w:ind w:left="91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Загальне керівництво та контроль за діяльністю наметового містечка здійснює засновник.</w:t>
      </w:r>
    </w:p>
    <w:p w:rsidR="001F1778" w:rsidRPr="0042360C" w:rsidRDefault="001F1778" w:rsidP="0042360C">
      <w:pPr>
        <w:shd w:val="clear" w:color="auto" w:fill="FFFFFF"/>
        <w:ind w:left="91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Наметове містечко є структурним підрозділом Центру ТКУМ.</w:t>
      </w:r>
    </w:p>
    <w:p w:rsidR="001F1778" w:rsidRPr="0042360C" w:rsidRDefault="001F1778" w:rsidP="0042360C">
      <w:pPr>
        <w:shd w:val="clear" w:color="auto" w:fill="FFFFFF"/>
        <w:ind w:left="43" w:right="22" w:firstLine="878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Засновник перед початком оздоровчого сезону забезпечує наметове містечко відповідною документацією (акт про прийняття закладу, рішення та наказ про відкриття наметового містечка, затверджений кошторис, штатний розпис).</w:t>
      </w:r>
    </w:p>
    <w:p w:rsidR="001F1778" w:rsidRPr="0042360C" w:rsidRDefault="001F1778" w:rsidP="0042360C">
      <w:pPr>
        <w:shd w:val="clear" w:color="auto" w:fill="FFFFFF"/>
        <w:ind w:left="922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Забезпечує належний санітарно-гігієнічний та протипожежний стан наметового містечка.</w:t>
      </w:r>
    </w:p>
    <w:p w:rsidR="001F1778" w:rsidRPr="0042360C" w:rsidRDefault="001F1778" w:rsidP="0042360C">
      <w:pPr>
        <w:shd w:val="clear" w:color="auto" w:fill="FFFFFF"/>
        <w:ind w:left="50" w:right="22" w:firstLine="864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Наметове містечко працює у літній період при Центрі ТКУМ за адресою: 16600, Чернігівська обл., м. Ніжин, вул. Братів Зосим, 6.</w:t>
      </w:r>
    </w:p>
    <w:p w:rsidR="001F1778" w:rsidRPr="0042360C" w:rsidRDefault="001F1778" w:rsidP="0042360C">
      <w:pPr>
        <w:shd w:val="clear" w:color="auto" w:fill="FFFFFF"/>
        <w:ind w:left="922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Тривалість однієї зміни - 14 днів.</w:t>
      </w:r>
    </w:p>
    <w:p w:rsidR="001F1778" w:rsidRPr="0042360C" w:rsidRDefault="001F1778" w:rsidP="0042360C">
      <w:pPr>
        <w:shd w:val="clear" w:color="auto" w:fill="FFFFFF"/>
        <w:ind w:left="58" w:right="14" w:firstLine="864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Прийом дітей до наметового містечка здійснюється на підставі заяви батьків (осіб які їх заміщають).</w:t>
      </w:r>
    </w:p>
    <w:p w:rsidR="001F1778" w:rsidRPr="0042360C" w:rsidRDefault="001F1778" w:rsidP="0042360C">
      <w:pPr>
        <w:shd w:val="clear" w:color="auto" w:fill="FFFFFF"/>
        <w:ind w:left="58" w:right="14" w:firstLine="864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До наметового містечка приймаються діти та підлітки 1 та/або 2 групи здоров’я у віці від 12 років і більше.</w:t>
      </w:r>
    </w:p>
    <w:p w:rsidR="001F1778" w:rsidRPr="0042360C" w:rsidRDefault="001F1778" w:rsidP="009D4CEB">
      <w:pPr>
        <w:shd w:val="clear" w:color="auto" w:fill="FFFFFF"/>
        <w:jc w:val="both"/>
        <w:rPr>
          <w:color w:val="333333"/>
          <w:sz w:val="20"/>
          <w:szCs w:val="20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3. ОРГАНІЗАЦІЯ НАВЧАЛЬНО-ВИХОВНОГО ПРОЦЕСУ</w:t>
      </w:r>
      <w:r>
        <w:rPr>
          <w:color w:val="333333"/>
          <w:sz w:val="20"/>
          <w:szCs w:val="20"/>
          <w:lang w:val="uk-UA"/>
        </w:rPr>
        <w:t xml:space="preserve"> </w:t>
      </w:r>
      <w:r w:rsidRPr="0042360C">
        <w:rPr>
          <w:b/>
          <w:bCs/>
          <w:color w:val="333333"/>
          <w:sz w:val="20"/>
          <w:szCs w:val="20"/>
          <w:lang w:val="uk-UA"/>
        </w:rPr>
        <w:t>ТА ВІДПОЧИНКУ</w:t>
      </w:r>
    </w:p>
    <w:p w:rsidR="001F1778" w:rsidRPr="0042360C" w:rsidRDefault="001F1778" w:rsidP="0042360C">
      <w:pPr>
        <w:shd w:val="clear" w:color="auto" w:fill="FFFFFF"/>
        <w:ind w:left="94" w:firstLine="85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Наметове містечко здійснює навчально-виховну та оздоровчу роботу, спрямовану на розвиток спортивного туризму та краєзнавства.</w:t>
      </w:r>
    </w:p>
    <w:p w:rsidR="001F1778" w:rsidRPr="0042360C" w:rsidRDefault="001F1778" w:rsidP="0042360C">
      <w:pPr>
        <w:shd w:val="clear" w:color="auto" w:fill="FFFFFF"/>
        <w:ind w:left="950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Наметове містечко працює за календарним планом, затвердженим його директором.</w:t>
      </w:r>
    </w:p>
    <w:p w:rsidR="001F1778" w:rsidRPr="0042360C" w:rsidRDefault="001F1778" w:rsidP="0042360C">
      <w:pPr>
        <w:shd w:val="clear" w:color="auto" w:fill="FFFFFF"/>
        <w:ind w:left="95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Наметове містечко організовує і проводить:</w:t>
      </w:r>
    </w:p>
    <w:p w:rsidR="001F1778" w:rsidRPr="0042360C" w:rsidRDefault="001F1778" w:rsidP="0042360C">
      <w:pPr>
        <w:shd w:val="clear" w:color="auto" w:fill="FFFFFF"/>
        <w:ind w:left="101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 xml:space="preserve">навчально-тренувальні заняття з видів спортивного туризму; туристські подорожі, в тому числі з активним способом пересування та проживанням у польових умовах; </w:t>
      </w:r>
      <w:r w:rsidRPr="0042360C">
        <w:rPr>
          <w:color w:val="333333"/>
          <w:spacing w:val="-1"/>
          <w:sz w:val="20"/>
          <w:szCs w:val="20"/>
          <w:lang w:val="uk-UA"/>
        </w:rPr>
        <w:t>екскурсійні та краєзнавчі подорожі (поїздки);</w:t>
      </w:r>
      <w:r w:rsidRPr="0042360C">
        <w:rPr>
          <w:color w:val="333333"/>
          <w:sz w:val="20"/>
          <w:szCs w:val="20"/>
          <w:lang w:val="uk-UA"/>
        </w:rPr>
        <w:t xml:space="preserve"> масові заходи.</w:t>
      </w:r>
    </w:p>
    <w:p w:rsidR="001F1778" w:rsidRPr="0042360C" w:rsidRDefault="001F1778" w:rsidP="0042360C">
      <w:pPr>
        <w:shd w:val="clear" w:color="auto" w:fill="FFFFFF"/>
        <w:ind w:left="7" w:right="108" w:firstLine="90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У наметовому містечку можуть діяти творчі об'єднання за видами туризму і напрямами краєзнавства.</w:t>
      </w:r>
    </w:p>
    <w:p w:rsidR="001F1778" w:rsidRPr="0042360C" w:rsidRDefault="001F1778" w:rsidP="0042360C">
      <w:pPr>
        <w:shd w:val="clear" w:color="auto" w:fill="FFFFFF"/>
        <w:ind w:right="94" w:firstLine="886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Тривалість навчально-тренувальних занять з видів туризму, фізичної підготовки та краєзнавства в групах (творчих об'єднаннях) становить 45 хвилин. Між заняттями встановлюється перерва— 10 хвилин. В залежності від мети заняття можуть проводитись як на базі табору так і виїзні (на місцевості).</w:t>
      </w:r>
    </w:p>
    <w:p w:rsidR="001F1778" w:rsidRPr="0042360C" w:rsidRDefault="001F1778" w:rsidP="0042360C">
      <w:pPr>
        <w:shd w:val="clear" w:color="auto" w:fill="FFFFFF"/>
        <w:ind w:right="101" w:firstLine="91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Чисельний склад загонів визначається «Правилами проведення туристських подорожей з учнівською та студентською молоддю» (наказ МОНУ від 24.03.2006р. №237, зареєстрованим у Міністерстві юстиції 01.06.2006р. №660/12534).</w:t>
      </w:r>
    </w:p>
    <w:p w:rsidR="001F1778" w:rsidRPr="0042360C" w:rsidRDefault="001F1778" w:rsidP="0042360C">
      <w:pPr>
        <w:shd w:val="clear" w:color="auto" w:fill="FFFFFF"/>
        <w:jc w:val="both"/>
        <w:rPr>
          <w:b/>
          <w:bCs/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4. КАДРОВЕ ЗАБЕЗПЕЧЕННЯ ТА УМОВИ ПРАЦІ</w:t>
      </w:r>
    </w:p>
    <w:p w:rsidR="001F1778" w:rsidRPr="0042360C" w:rsidRDefault="001F1778" w:rsidP="0042360C">
      <w:pPr>
        <w:shd w:val="clear" w:color="auto" w:fill="FFFFFF"/>
        <w:ind w:left="7" w:right="101" w:firstLine="91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Підбір працівників наметового містечка здійснюється його засновником спільно з директором табору. З працівниками наметового містечка укладається трудова угода згідно з чинним законодавством.</w:t>
      </w:r>
    </w:p>
    <w:p w:rsidR="001F1778" w:rsidRPr="0042360C" w:rsidRDefault="001F1778" w:rsidP="0042360C">
      <w:pPr>
        <w:shd w:val="clear" w:color="auto" w:fill="FFFFFF"/>
        <w:ind w:left="14" w:right="94" w:firstLine="90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Умови і оплата праці працівників встановлюються засновником згідно чинного законодавства.</w:t>
      </w:r>
    </w:p>
    <w:p w:rsidR="001F1778" w:rsidRPr="0042360C" w:rsidRDefault="001F1778" w:rsidP="0042360C">
      <w:pPr>
        <w:shd w:val="clear" w:color="auto" w:fill="FFFFFF"/>
        <w:ind w:left="7" w:right="101" w:firstLine="907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Всі працівники повинні мати санітарну книжку з допуском лікаря до роботи.</w:t>
      </w:r>
    </w:p>
    <w:p w:rsidR="001F1778" w:rsidRPr="0042360C" w:rsidRDefault="001F1778" w:rsidP="0042360C">
      <w:pPr>
        <w:shd w:val="clear" w:color="auto" w:fill="FFFFFF"/>
        <w:ind w:left="22" w:right="86" w:firstLine="90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При прийомі на роботу працівники повинні бути ознайомлені з умовами праці, правилами внутрішнього розпорядку та посадовими обов'язками.</w:t>
      </w:r>
    </w:p>
    <w:p w:rsidR="001F1778" w:rsidRPr="0042360C" w:rsidRDefault="001F1778" w:rsidP="0042360C">
      <w:pPr>
        <w:shd w:val="clear" w:color="auto" w:fill="FFFFFF"/>
        <w:ind w:left="7" w:right="108" w:firstLine="922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Чисельна кількість працівників наметового містечка встановлюється штатним розписом, затвердженим засновником.</w:t>
      </w:r>
    </w:p>
    <w:p w:rsidR="001F1778" w:rsidRPr="0042360C" w:rsidRDefault="001F1778" w:rsidP="0042360C">
      <w:pPr>
        <w:shd w:val="clear" w:color="auto" w:fill="FFFFFF"/>
        <w:ind w:left="91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Працівник наметового містечка повинен:</w:t>
      </w:r>
    </w:p>
    <w:p w:rsidR="001F1778" w:rsidRPr="0042360C" w:rsidRDefault="001F1778" w:rsidP="0042360C">
      <w:pPr>
        <w:shd w:val="clear" w:color="auto" w:fill="FFFFFF"/>
        <w:ind w:left="14" w:right="101" w:firstLine="1404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неухильно дотримуватись вимог трудової дисципліни, правил внутрішнього розпорядку та техніки безпеки згідно нормативних документів Центру ТКУМ;</w:t>
      </w:r>
    </w:p>
    <w:p w:rsidR="001F1778" w:rsidRPr="0042360C" w:rsidRDefault="001F1778" w:rsidP="0042360C">
      <w:pPr>
        <w:shd w:val="clear" w:color="auto" w:fill="FFFFFF"/>
        <w:ind w:left="22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виконувати посадові обов'язки, дотримуватись етики стосунків; виконувати плани навчально-тренувальних занять та плани оздоровчо-виховної роботи; виконувати накази та розпорядження директора містечка, що не суперечать даному Статуту, Статуту Центру ТКУМ та чинному законодавству.</w:t>
      </w:r>
    </w:p>
    <w:p w:rsidR="001F1778" w:rsidRPr="0042360C" w:rsidRDefault="001F1778" w:rsidP="0042360C">
      <w:pPr>
        <w:shd w:val="clear" w:color="auto" w:fill="FFFFFF"/>
        <w:ind w:left="29" w:right="94" w:firstLine="900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Працівник може бути усунений від виконання обов'язків або звільнений засновником згідно з чинним законодавством.</w:t>
      </w:r>
    </w:p>
    <w:p w:rsidR="001F1778" w:rsidRPr="0042360C" w:rsidRDefault="001F1778" w:rsidP="0042360C">
      <w:pPr>
        <w:shd w:val="clear" w:color="auto" w:fill="FFFFFF"/>
        <w:jc w:val="both"/>
        <w:rPr>
          <w:b/>
          <w:bCs/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5. ОХОРОНА ЖИТТЯ І ЗДОРОВ'Я ДІТЕЙ</w:t>
      </w:r>
    </w:p>
    <w:p w:rsidR="001F1778" w:rsidRPr="0042360C" w:rsidRDefault="001F1778" w:rsidP="0042360C">
      <w:pPr>
        <w:shd w:val="clear" w:color="auto" w:fill="FFFFFF"/>
        <w:ind w:left="22" w:right="79" w:firstLine="886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Наметове містечко закріплюється за місцевим медичним закладом, забезпечується медичним працівником. Під час проведення активної (похідної) фази роботи табору медичне забезпечення проводиться згідно з «Правилами проведення туристських подорожей з учнівською та студентською молоддю» (наказ МОНУ від 24.03.2006р. №237, зареєстрованим у Міністерстві юстиції 01.06.2006р. №660/12534).</w:t>
      </w:r>
    </w:p>
    <w:p w:rsidR="001F1778" w:rsidRPr="0042360C" w:rsidRDefault="001F1778" w:rsidP="0042360C">
      <w:pPr>
        <w:shd w:val="clear" w:color="auto" w:fill="FFFFFF"/>
        <w:ind w:left="22" w:right="79" w:firstLine="886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Працівники наметового містечка, в межах покладених на них обов'язків, несуть персональну відповідальність за безпеку життя та здоров'я дітей під час їх перебування у таборі.</w:t>
      </w:r>
    </w:p>
    <w:p w:rsidR="001F1778" w:rsidRPr="0042360C" w:rsidRDefault="001F1778" w:rsidP="0042360C">
      <w:pPr>
        <w:shd w:val="clear" w:color="auto" w:fill="FFFFFF"/>
        <w:tabs>
          <w:tab w:val="left" w:pos="8006"/>
        </w:tabs>
        <w:ind w:right="22" w:firstLine="893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При організації перевезень дітей неухильно дотримуватись Правил надання</w:t>
      </w:r>
      <w:r w:rsidRPr="0042360C">
        <w:rPr>
          <w:color w:val="333333"/>
          <w:sz w:val="20"/>
          <w:szCs w:val="20"/>
          <w:lang w:val="uk-UA"/>
        </w:rPr>
        <w:br/>
        <w:t>послуг пасажирського автомобільного транспорту, затверджених постановою</w:t>
      </w:r>
      <w:r w:rsidRPr="0042360C">
        <w:rPr>
          <w:color w:val="333333"/>
          <w:sz w:val="20"/>
          <w:szCs w:val="20"/>
          <w:lang w:val="uk-UA"/>
        </w:rPr>
        <w:br/>
        <w:t>Кабінету Міністрів України від 07.05.2009 р. № 498/207/378/1537 (z0464-09).</w:t>
      </w:r>
      <w:r w:rsidRPr="0042360C">
        <w:rPr>
          <w:color w:val="333333"/>
          <w:sz w:val="20"/>
          <w:szCs w:val="20"/>
          <w:lang w:val="uk-UA"/>
        </w:rPr>
        <w:br/>
      </w:r>
      <w:r w:rsidRPr="0042360C">
        <w:rPr>
          <w:color w:val="333333"/>
          <w:sz w:val="20"/>
          <w:szCs w:val="20"/>
          <w:lang w:val="uk-UA"/>
        </w:rPr>
        <w:tab/>
      </w:r>
    </w:p>
    <w:p w:rsidR="001F1778" w:rsidRPr="0042360C" w:rsidRDefault="001F1778" w:rsidP="0042360C">
      <w:pPr>
        <w:shd w:val="clear" w:color="auto" w:fill="FFFFFF"/>
        <w:tabs>
          <w:tab w:val="left" w:pos="8006"/>
        </w:tabs>
        <w:ind w:right="22"/>
        <w:jc w:val="both"/>
        <w:rPr>
          <w:b/>
          <w:bCs/>
          <w:caps/>
          <w:color w:val="333333"/>
          <w:sz w:val="20"/>
          <w:szCs w:val="20"/>
          <w:lang w:val="uk-UA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 xml:space="preserve">6. КЕРІВНИЦТВО </w:t>
      </w:r>
      <w:r w:rsidRPr="0042360C">
        <w:rPr>
          <w:b/>
          <w:bCs/>
          <w:caps/>
          <w:color w:val="333333"/>
          <w:sz w:val="20"/>
          <w:szCs w:val="20"/>
          <w:lang w:val="uk-UA"/>
        </w:rPr>
        <w:t>наметовим містечком</w:t>
      </w:r>
    </w:p>
    <w:p w:rsidR="001F1778" w:rsidRPr="0042360C" w:rsidRDefault="001F1778" w:rsidP="0042360C">
      <w:pPr>
        <w:shd w:val="clear" w:color="auto" w:fill="FFFFFF"/>
        <w:ind w:right="43" w:firstLine="900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Керівництво здійснює його директор, який призначається і звільняється з посади директором Центру ТКУМ згідно з чинним законодавством.</w:t>
      </w:r>
    </w:p>
    <w:p w:rsidR="001F1778" w:rsidRPr="0042360C" w:rsidRDefault="001F1778" w:rsidP="0042360C">
      <w:pPr>
        <w:shd w:val="clear" w:color="auto" w:fill="FFFFFF"/>
        <w:ind w:right="22" w:firstLine="914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pacing w:val="-3"/>
          <w:sz w:val="20"/>
          <w:szCs w:val="20"/>
          <w:lang w:val="uk-UA"/>
        </w:rPr>
        <w:t xml:space="preserve">Директор </w:t>
      </w:r>
      <w:r w:rsidRPr="0042360C">
        <w:rPr>
          <w:color w:val="333333"/>
          <w:sz w:val="20"/>
          <w:szCs w:val="20"/>
          <w:lang w:val="uk-UA"/>
        </w:rPr>
        <w:t>наметового містечка</w:t>
      </w:r>
      <w:r w:rsidRPr="0042360C">
        <w:rPr>
          <w:color w:val="333333"/>
          <w:spacing w:val="-3"/>
          <w:sz w:val="20"/>
          <w:szCs w:val="20"/>
          <w:lang w:val="uk-UA"/>
        </w:rPr>
        <w:t>:</w:t>
      </w:r>
      <w:r w:rsidRPr="0042360C">
        <w:rPr>
          <w:color w:val="333333"/>
          <w:sz w:val="20"/>
          <w:szCs w:val="20"/>
          <w:lang w:val="uk-UA"/>
        </w:rPr>
        <w:tab/>
        <w:t xml:space="preserve">здійснює керівництво колективом, забезпечує раціональний підбір та </w:t>
      </w:r>
      <w:r w:rsidRPr="0042360C">
        <w:rPr>
          <w:color w:val="333333"/>
          <w:spacing w:val="-3"/>
          <w:sz w:val="20"/>
          <w:szCs w:val="20"/>
          <w:lang w:val="uk-UA"/>
        </w:rPr>
        <w:t>розстановку кадрів;</w:t>
      </w:r>
      <w:r w:rsidRPr="0042360C">
        <w:rPr>
          <w:color w:val="333333"/>
          <w:sz w:val="20"/>
          <w:szCs w:val="20"/>
          <w:lang w:val="uk-UA"/>
        </w:rPr>
        <w:t xml:space="preserve"> організовує навчально-виховний та оздоровчий процес; затверджує Правила внутрішнього розпорядку та посадові обов'язки працівників табору, затверджує календарний план роботи табору, план виховних заходів та план навчально-тренувальних занять; забезпечує дотримання вимог з охорони дитинства, санітарно-гігієнічних та протипожежних норм, а також правил з техніки безпеки; контролює дотримання норм раціону харчування дітей у таборі; розпоряджається в установленому порядку коштами та майном табору; видає у межах своїх повноважень накази та розпорядження, що стосуються діяльності табору, контролює їх виконання; звітує перед засновником про результати діяльності табору; несе відповідальність за виконання покладених на Центр ТКУМ завдань, стан і збереження майна, що перебуває в користуванні та володінні закладу.</w:t>
      </w:r>
    </w:p>
    <w:p w:rsidR="001F1778" w:rsidRPr="0042360C" w:rsidRDefault="001F1778" w:rsidP="0042360C">
      <w:pPr>
        <w:shd w:val="clear" w:color="auto" w:fill="FFFFFF"/>
        <w:jc w:val="both"/>
        <w:rPr>
          <w:color w:val="333333"/>
          <w:sz w:val="20"/>
          <w:szCs w:val="20"/>
        </w:rPr>
      </w:pPr>
      <w:r w:rsidRPr="0042360C">
        <w:rPr>
          <w:b/>
          <w:bCs/>
          <w:color w:val="333333"/>
          <w:sz w:val="20"/>
          <w:szCs w:val="20"/>
          <w:lang w:val="uk-UA"/>
        </w:rPr>
        <w:t>7. ФІНАНСОВО-ГОСПОДАРСЬКА ДІЯЛЬНІСЬ</w:t>
      </w:r>
    </w:p>
    <w:p w:rsidR="001F1778" w:rsidRPr="0042360C" w:rsidRDefault="001F1778" w:rsidP="0042360C">
      <w:pPr>
        <w:shd w:val="clear" w:color="auto" w:fill="FFFFFF"/>
        <w:ind w:left="36" w:right="22" w:firstLine="672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Фінансово-господарська діяльність табору здійснюється відповідно Статуту Центру ТКУМ.</w:t>
      </w:r>
    </w:p>
    <w:p w:rsidR="001F1778" w:rsidRPr="0042360C" w:rsidRDefault="001F1778" w:rsidP="0042360C">
      <w:pPr>
        <w:shd w:val="clear" w:color="auto" w:fill="FFFFFF"/>
        <w:ind w:left="29" w:right="22" w:firstLine="679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Фінансування витрат на діяльність табору здійснюється за рахунок коштів засновника, добровільних внесків юридичних та фізичних осіб, плати батьків за путівки, інших надходжень, не заборонених законодавством.</w:t>
      </w:r>
    </w:p>
    <w:p w:rsidR="001F1778" w:rsidRPr="0042360C" w:rsidRDefault="001F1778" w:rsidP="0042360C">
      <w:pPr>
        <w:shd w:val="clear" w:color="auto" w:fill="FFFFFF"/>
        <w:ind w:left="36" w:right="29" w:firstLine="893"/>
        <w:jc w:val="both"/>
        <w:rPr>
          <w:color w:val="333333"/>
          <w:sz w:val="20"/>
          <w:szCs w:val="20"/>
        </w:rPr>
      </w:pPr>
      <w:r w:rsidRPr="0042360C">
        <w:rPr>
          <w:color w:val="333333"/>
          <w:sz w:val="20"/>
          <w:szCs w:val="20"/>
          <w:lang w:val="uk-UA"/>
        </w:rPr>
        <w:t>Витрати на утримання табору здійснюються відповідно до кошторису, затвердженого засновником.</w:t>
      </w:r>
    </w:p>
    <w:p w:rsidR="001F1778" w:rsidRPr="0042360C" w:rsidRDefault="001F1778" w:rsidP="0042360C">
      <w:pPr>
        <w:shd w:val="clear" w:color="auto" w:fill="FFFFFF"/>
        <w:ind w:left="36" w:right="7" w:firstLine="907"/>
        <w:jc w:val="both"/>
        <w:rPr>
          <w:color w:val="333333"/>
          <w:sz w:val="20"/>
          <w:szCs w:val="20"/>
          <w:lang w:val="uk-UA"/>
        </w:rPr>
      </w:pPr>
      <w:r w:rsidRPr="0042360C">
        <w:rPr>
          <w:color w:val="333333"/>
          <w:sz w:val="20"/>
          <w:szCs w:val="20"/>
          <w:lang w:val="uk-UA"/>
        </w:rPr>
        <w:t>Інвентаризація майна і ревізія фінансово-господарської діяльності табору здійснюється, як правило, після закінчення оздоровчого сезону з ініціативи засновника.</w:t>
      </w:r>
    </w:p>
    <w:p w:rsidR="001F1778" w:rsidRPr="0042360C" w:rsidRDefault="001F1778" w:rsidP="0042360C">
      <w:pPr>
        <w:shd w:val="clear" w:color="auto" w:fill="FFFFFF"/>
        <w:spacing w:line="317" w:lineRule="exact"/>
        <w:ind w:left="36" w:right="7" w:firstLine="907"/>
        <w:jc w:val="both"/>
        <w:rPr>
          <w:color w:val="333333"/>
          <w:sz w:val="20"/>
          <w:szCs w:val="20"/>
          <w:lang w:val="uk-UA"/>
        </w:rPr>
      </w:pPr>
    </w:p>
    <w:p w:rsidR="001F1778" w:rsidRPr="00E878AC" w:rsidRDefault="001F1778" w:rsidP="0042360C">
      <w:pPr>
        <w:shd w:val="clear" w:color="auto" w:fill="FFFFFF"/>
        <w:spacing w:line="317" w:lineRule="exact"/>
        <w:ind w:left="36" w:right="7" w:firstLine="907"/>
        <w:jc w:val="both"/>
        <w:rPr>
          <w:color w:val="333333"/>
          <w:lang w:val="uk-UA"/>
        </w:rPr>
      </w:pPr>
    </w:p>
    <w:p w:rsidR="001F1778" w:rsidRPr="00E878AC" w:rsidRDefault="001F1778" w:rsidP="0042360C">
      <w:pPr>
        <w:shd w:val="clear" w:color="auto" w:fill="FFFFFF"/>
        <w:spacing w:line="317" w:lineRule="exact"/>
        <w:ind w:left="36" w:right="7" w:firstLine="907"/>
        <w:jc w:val="both"/>
        <w:rPr>
          <w:color w:val="333333"/>
          <w:lang w:val="uk-UA"/>
        </w:rPr>
      </w:pPr>
    </w:p>
    <w:p w:rsidR="001F1778" w:rsidRDefault="001F1778" w:rsidP="00716A48">
      <w:pPr>
        <w:jc w:val="both"/>
        <w:rPr>
          <w:color w:val="333333"/>
          <w:lang w:val="uk-UA"/>
        </w:rPr>
      </w:pP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Default="001F1778" w:rsidP="00DF4EB7">
      <w:pPr>
        <w:jc w:val="center"/>
        <w:rPr>
          <w:b/>
          <w:bCs/>
          <w:lang w:val="uk-UA"/>
        </w:rPr>
      </w:pPr>
    </w:p>
    <w:p w:rsidR="001F1778" w:rsidRDefault="001F1778" w:rsidP="00DF4EB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Накази по наметовому містечку</w:t>
      </w:r>
    </w:p>
    <w:p w:rsidR="001F1778" w:rsidRDefault="001F1778" w:rsidP="00DF4EB7">
      <w:pPr>
        <w:jc w:val="center"/>
        <w:rPr>
          <w:b/>
          <w:bCs/>
          <w:lang w:val="uk-UA"/>
        </w:rPr>
      </w:pPr>
    </w:p>
    <w:p w:rsidR="001F1778" w:rsidRDefault="001F1778" w:rsidP="009D4CEB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Наказ закладу – засновника «</w:t>
      </w:r>
      <w:r w:rsidRPr="00DF4EB7">
        <w:rPr>
          <w:b/>
          <w:bCs/>
          <w:lang w:val="uk-UA"/>
        </w:rPr>
        <w:t>Про організацію роботи</w:t>
      </w:r>
      <w:r>
        <w:rPr>
          <w:b/>
          <w:bCs/>
          <w:lang w:val="uk-UA"/>
        </w:rPr>
        <w:t xml:space="preserve"> </w:t>
      </w:r>
      <w:r w:rsidRPr="00DF4EB7">
        <w:rPr>
          <w:b/>
          <w:bCs/>
          <w:lang w:val="uk-UA"/>
        </w:rPr>
        <w:t>наметового містечка</w:t>
      </w:r>
      <w:r>
        <w:rPr>
          <w:b/>
          <w:bCs/>
          <w:lang w:val="uk-UA"/>
        </w:rPr>
        <w:t xml:space="preserve"> відпочинку Центру ТКУМ у літній період 20__ року</w:t>
      </w:r>
      <w:r w:rsidRPr="00DF4EB7">
        <w:rPr>
          <w:b/>
          <w:bCs/>
          <w:lang w:val="uk-UA"/>
        </w:rPr>
        <w:t>»</w:t>
      </w:r>
      <w:r>
        <w:rPr>
          <w:b/>
          <w:bCs/>
          <w:lang w:val="uk-UA"/>
        </w:rPr>
        <w:t>;</w:t>
      </w:r>
    </w:p>
    <w:p w:rsidR="001F1778" w:rsidRDefault="001F1778" w:rsidP="00DF4EB7">
      <w:pPr>
        <w:jc w:val="both"/>
        <w:rPr>
          <w:b/>
          <w:bCs/>
          <w:lang w:val="uk-UA"/>
        </w:rPr>
      </w:pPr>
    </w:p>
    <w:p w:rsidR="001F1778" w:rsidRDefault="001F1778" w:rsidP="00DF4E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Наказ № 1 по наметовому містечку ««</w:t>
      </w:r>
      <w:r w:rsidRPr="00DF4EB7">
        <w:rPr>
          <w:b/>
          <w:bCs/>
          <w:lang w:val="uk-UA"/>
        </w:rPr>
        <w:t>Про організацію роботи</w:t>
      </w:r>
      <w:r>
        <w:rPr>
          <w:b/>
          <w:bCs/>
          <w:lang w:val="uk-UA"/>
        </w:rPr>
        <w:t xml:space="preserve"> </w:t>
      </w:r>
      <w:r w:rsidRPr="00DF4EB7">
        <w:rPr>
          <w:b/>
          <w:bCs/>
          <w:lang w:val="uk-UA"/>
        </w:rPr>
        <w:t>наметового містечка</w:t>
      </w:r>
      <w:r>
        <w:rPr>
          <w:b/>
          <w:bCs/>
          <w:lang w:val="uk-UA"/>
        </w:rPr>
        <w:t xml:space="preserve"> відпочинку Центру ТКУМ у літній період 20__ року</w:t>
      </w:r>
      <w:r w:rsidRPr="00DF4EB7">
        <w:rPr>
          <w:b/>
          <w:bCs/>
          <w:lang w:val="uk-UA"/>
        </w:rPr>
        <w:t>»</w:t>
      </w:r>
      <w:r>
        <w:rPr>
          <w:b/>
          <w:bCs/>
          <w:lang w:val="uk-UA"/>
        </w:rPr>
        <w:t>;</w:t>
      </w:r>
    </w:p>
    <w:p w:rsidR="001F1778" w:rsidRDefault="001F1778" w:rsidP="00DF4EB7">
      <w:pPr>
        <w:jc w:val="both"/>
        <w:rPr>
          <w:b/>
          <w:bCs/>
          <w:lang w:val="uk-UA"/>
        </w:rPr>
      </w:pPr>
    </w:p>
    <w:p w:rsidR="001F1778" w:rsidRDefault="001F1778" w:rsidP="00DF4EB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Наказ по наметовому містечку «Про проведення походу вихованців наметового містечка відпочинку Центру ТКУМ»</w:t>
      </w:r>
    </w:p>
    <w:p w:rsidR="001F1778" w:rsidRDefault="001F1778" w:rsidP="00DF4EB7">
      <w:pPr>
        <w:jc w:val="both"/>
        <w:rPr>
          <w:b/>
          <w:bCs/>
          <w:lang w:val="uk-UA"/>
        </w:rPr>
      </w:pPr>
    </w:p>
    <w:p w:rsidR="001F1778" w:rsidRDefault="001F1778" w:rsidP="00DF4EB7">
      <w:pPr>
        <w:jc w:val="both"/>
        <w:rPr>
          <w:b/>
          <w:bCs/>
          <w:lang w:val="uk-UA"/>
        </w:rPr>
      </w:pPr>
    </w:p>
    <w:p w:rsidR="001F1778" w:rsidRDefault="001F1778" w:rsidP="00F45E0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Документація наметового містечка</w:t>
      </w:r>
    </w:p>
    <w:p w:rsidR="001F1778" w:rsidRDefault="001F1778" w:rsidP="00F45E05">
      <w:pPr>
        <w:jc w:val="center"/>
        <w:rPr>
          <w:b/>
          <w:bCs/>
          <w:lang w:val="uk-UA"/>
        </w:rPr>
      </w:pPr>
    </w:p>
    <w:p w:rsidR="001F1778" w:rsidRPr="00F45E05" w:rsidRDefault="001F1778" w:rsidP="00233B7E">
      <w:pPr>
        <w:jc w:val="center"/>
        <w:rPr>
          <w:lang w:val="uk-UA"/>
        </w:rPr>
      </w:pPr>
      <w:r w:rsidRPr="00F45E05">
        <w:rPr>
          <w:lang w:val="uk-UA"/>
        </w:rPr>
        <w:t>Зразок заяви - путівки до наметового містечка</w:t>
      </w:r>
    </w:p>
    <w:p w:rsidR="001F1778" w:rsidRDefault="001F1778" w:rsidP="00233B7E">
      <w:pPr>
        <w:jc w:val="center"/>
        <w:rPr>
          <w:b/>
          <w:bCs/>
          <w:lang w:val="uk-UA"/>
        </w:rPr>
      </w:pPr>
    </w:p>
    <w:p w:rsidR="001F1778" w:rsidRDefault="001F1778" w:rsidP="00DF4EB7">
      <w:pPr>
        <w:jc w:val="both"/>
        <w:rPr>
          <w:b/>
          <w:bCs/>
          <w:lang w:val="uk-UA"/>
        </w:rPr>
      </w:pPr>
    </w:p>
    <w:p w:rsidR="001F1778" w:rsidRPr="00DF4EB7" w:rsidRDefault="001F1778" w:rsidP="00DF4EB7">
      <w:pPr>
        <w:spacing w:after="200"/>
        <w:jc w:val="both"/>
        <w:rPr>
          <w:b/>
          <w:bCs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48.15pt;height:257.75pt;z-index:251659264;mso-position-horizontal:center">
            <v:textbox>
              <w:txbxContent>
                <w:p w:rsidR="001F1778" w:rsidRPr="00233B7E" w:rsidRDefault="001F1778" w:rsidP="00233B7E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Директору</w:t>
                  </w:r>
                  <w:r w:rsidRPr="00233B7E">
                    <w:rPr>
                      <w:sz w:val="16"/>
                      <w:szCs w:val="16"/>
                    </w:rPr>
                    <w:t xml:space="preserve"> 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>наметового містечка відпочинку школярів</w:t>
                  </w:r>
                </w:p>
                <w:p w:rsidR="001F1778" w:rsidRPr="00233B7E" w:rsidRDefault="001F1778" w:rsidP="00233B7E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Центру туризму і краєзнавства учнівської молоді Гребеннікову І.О.</w:t>
                  </w:r>
                </w:p>
                <w:p w:rsidR="001F1778" w:rsidRPr="00233B7E" w:rsidRDefault="001F1778" w:rsidP="00233B7E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__________________________________________________________________</w:t>
                  </w:r>
                </w:p>
                <w:p w:rsidR="001F1778" w:rsidRPr="00233B7E" w:rsidRDefault="001F1778" w:rsidP="00233B7E">
                  <w:pPr>
                    <w:ind w:left="2832" w:firstLine="708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ab/>
                    <w:t>(прізвище, ім’я, по батькові)</w:t>
                  </w:r>
                </w:p>
                <w:p w:rsidR="001F1778" w:rsidRPr="00233B7E" w:rsidRDefault="001F1778" w:rsidP="00233B7E">
                  <w:pPr>
                    <w:jc w:val="right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__________________________________________________________________</w:t>
                  </w:r>
                </w:p>
                <w:p w:rsidR="001F1778" w:rsidRPr="00233B7E" w:rsidRDefault="001F1778" w:rsidP="00233B7E">
                  <w:pPr>
                    <w:ind w:left="3540" w:firstLine="708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 xml:space="preserve">                 (адреса)</w:t>
                  </w:r>
                </w:p>
                <w:p w:rsidR="001F1778" w:rsidRPr="00233B7E" w:rsidRDefault="001F1778" w:rsidP="00233B7E">
                  <w:pPr>
                    <w:jc w:val="right"/>
                    <w:rPr>
                      <w:sz w:val="28"/>
                      <w:szCs w:val="28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ЗАЯВА</w:t>
                  </w:r>
                </w:p>
                <w:p w:rsidR="001F1778" w:rsidRPr="00233B7E" w:rsidRDefault="001F1778" w:rsidP="00233B7E">
                  <w:pPr>
                    <w:ind w:firstLine="708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Прошу надати путівку до наметового містечка відпочинку школярів моєму сину (дочці) __________________________________________________________________</w:t>
                  </w:r>
                </w:p>
                <w:p w:rsidR="001F1778" w:rsidRPr="00233B7E" w:rsidRDefault="001F1778" w:rsidP="00233B7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233B7E">
                    <w:rPr>
                      <w:sz w:val="20"/>
                      <w:szCs w:val="20"/>
                      <w:lang w:val="uk-UA"/>
                    </w:rPr>
                    <w:t>(прізвище, ім’я, по-батькові)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28"/>
                      <w:szCs w:val="28"/>
                      <w:lang w:val="uk-UA"/>
                    </w:rPr>
                    <w:t xml:space="preserve">_____________________ , 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 xml:space="preserve">учню (учениці)  ЗОШ № _________, ______ класу, 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 xml:space="preserve">        (рік та дата народження)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на період з _____ по ____201__ р.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ind w:firstLine="708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Дата</w:t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>
                    <w:rPr>
                      <w:sz w:val="16"/>
                      <w:szCs w:val="16"/>
                      <w:lang w:val="uk-UA"/>
                    </w:rPr>
                    <w:tab/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>Підпис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ind w:firstLine="708"/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16"/>
                      <w:szCs w:val="16"/>
                      <w:lang w:val="uk-UA"/>
                    </w:rPr>
                    <w:t>Необхідні документи: 1. Договір добровільного страхування дитини на період роботи наметового містечка; 2. Медичну довідку дитини встановленої форми.</w:t>
                  </w:r>
                </w:p>
                <w:p w:rsidR="001F1778" w:rsidRPr="00233B7E" w:rsidRDefault="001F1778" w:rsidP="00233B7E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tabs>
                      <w:tab w:val="left" w:pos="2250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  <w:r w:rsidRPr="00233B7E">
                    <w:rPr>
                      <w:sz w:val="28"/>
                      <w:szCs w:val="28"/>
                      <w:lang w:val="uk-UA"/>
                    </w:rPr>
                    <w:tab/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>Директор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ab/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ab/>
                    <w:t>І.О.Гребенніков</w:t>
                  </w:r>
                </w:p>
                <w:p w:rsidR="001F1778" w:rsidRPr="00233B7E" w:rsidRDefault="001F1778" w:rsidP="00233B7E">
                  <w:pPr>
                    <w:tabs>
                      <w:tab w:val="left" w:pos="2250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  <w:p w:rsidR="001F1778" w:rsidRPr="00233B7E" w:rsidRDefault="001F1778" w:rsidP="00233B7E">
                  <w:pPr>
                    <w:tabs>
                      <w:tab w:val="left" w:pos="2250"/>
                    </w:tabs>
                    <w:jc w:val="both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ab/>
                    <w:t>м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>.п закладу</w:t>
                  </w:r>
                  <w:r w:rsidRPr="00233B7E">
                    <w:rPr>
                      <w:sz w:val="16"/>
                      <w:szCs w:val="16"/>
                      <w:lang w:val="uk-UA"/>
                    </w:rPr>
                    <w:tab/>
                  </w:r>
                </w:p>
                <w:p w:rsidR="001F1778" w:rsidRPr="00233B7E" w:rsidRDefault="001F1778" w:rsidP="00233B7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shape>
        </w:pict>
      </w:r>
    </w:p>
    <w:p w:rsidR="001F1778" w:rsidRDefault="001F1778" w:rsidP="00716A48">
      <w:pPr>
        <w:jc w:val="both"/>
        <w:rPr>
          <w:b/>
          <w:bCs/>
          <w:lang w:val="uk-UA"/>
        </w:rPr>
      </w:pPr>
    </w:p>
    <w:p w:rsidR="001F1778" w:rsidRPr="00716A48" w:rsidRDefault="001F1778" w:rsidP="00716A48">
      <w:pPr>
        <w:jc w:val="both"/>
        <w:rPr>
          <w:b/>
          <w:bCs/>
          <w:lang w:val="uk-UA"/>
        </w:rPr>
      </w:pPr>
    </w:p>
    <w:p w:rsidR="001F1778" w:rsidRPr="00716A48" w:rsidRDefault="001F1778" w:rsidP="00716A48">
      <w:pPr>
        <w:shd w:val="clear" w:color="auto" w:fill="FFFFFF"/>
        <w:jc w:val="both"/>
        <w:rPr>
          <w:b/>
          <w:bCs/>
          <w:snapToGrid w:val="0"/>
          <w:color w:val="000000"/>
          <w:lang w:val="uk-UA"/>
        </w:rPr>
      </w:pPr>
    </w:p>
    <w:p w:rsidR="001F1778" w:rsidRPr="00716A4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37106A">
      <w:pPr>
        <w:jc w:val="both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Списки для перерахування батьківської доплати</w:t>
      </w: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  <w:r>
        <w:rPr>
          <w:noProof/>
        </w:rPr>
        <w:pict>
          <v:shape id="_x0000_s1028" type="#_x0000_t202" style="position:absolute;left:0;text-align:left;margin-left:-39.45pt;margin-top:-14.4pt;width:383.55pt;height:152.25pt;z-index:251660288">
            <v:textbox style="mso-next-textbox:#_x0000_s1028">
              <w:txbxContent>
                <w:p w:rsidR="001F1778" w:rsidRPr="00A82F06" w:rsidRDefault="001F1778" w:rsidP="00A82F06">
                  <w:pPr>
                    <w:jc w:val="center"/>
                    <w:rPr>
                      <w:caps/>
                      <w:sz w:val="20"/>
                      <w:szCs w:val="20"/>
                      <w:lang w:val="uk-UA"/>
                    </w:rPr>
                  </w:pPr>
                  <w:r w:rsidRPr="00A82F06">
                    <w:rPr>
                      <w:caps/>
                      <w:sz w:val="20"/>
                      <w:szCs w:val="20"/>
                      <w:lang w:val="uk-UA"/>
                    </w:rPr>
                    <w:t>УПРАВЛІННЯ ОСВІТИ НІЖИНСЬКОЇ МІСЬКОЇ РАДИ</w:t>
                  </w:r>
                </w:p>
                <w:p w:rsidR="001F1778" w:rsidRPr="00A82F06" w:rsidRDefault="001F1778" w:rsidP="00155362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82F06">
                    <w:rPr>
                      <w:sz w:val="20"/>
                      <w:szCs w:val="20"/>
                      <w:lang w:val="uk-UA"/>
                    </w:rPr>
                    <w:t>Список учасників роботи наметового містечка</w:t>
                  </w:r>
                  <w:r>
                    <w:rPr>
                      <w:sz w:val="20"/>
                      <w:szCs w:val="20"/>
                      <w:lang w:val="uk-UA"/>
                    </w:rPr>
                    <w:t>27.06 – 10.07.201__ р.</w:t>
                  </w:r>
                </w:p>
                <w:p w:rsidR="001F1778" w:rsidRPr="00A82F06" w:rsidRDefault="001F1778" w:rsidP="00A82F0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82F06">
                    <w:rPr>
                      <w:sz w:val="20"/>
                      <w:szCs w:val="20"/>
                      <w:lang w:val="uk-UA"/>
                    </w:rPr>
                    <w:t>Батьківська плата</w:t>
                  </w:r>
                </w:p>
                <w:p w:rsidR="001F1778" w:rsidRDefault="001F1778" w:rsidP="00A82F0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82F06">
                    <w:rPr>
                      <w:sz w:val="20"/>
                      <w:szCs w:val="20"/>
                      <w:lang w:val="uk-UA"/>
                    </w:rPr>
                    <w:t>р/р 35426203031209, управління освіти, код 02147606</w:t>
                  </w:r>
                </w:p>
                <w:p w:rsidR="001F1778" w:rsidRPr="00A82F06" w:rsidRDefault="001F1778" w:rsidP="00A82F0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A82F06">
                    <w:rPr>
                      <w:sz w:val="20"/>
                      <w:szCs w:val="20"/>
                      <w:lang w:val="uk-UA"/>
                    </w:rPr>
                    <w:t>МФО 853592 ГУ ДКСУ Чернігівської області</w:t>
                  </w:r>
                </w:p>
                <w:p w:rsidR="001F1778" w:rsidRPr="00A82F06" w:rsidRDefault="001F1778" w:rsidP="00A82F06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tbl>
                  <w:tblPr>
                    <w:tblW w:w="7487" w:type="dxa"/>
                    <w:tblInd w:w="-106" w:type="dxa"/>
                    <w:tblLayout w:type="fixed"/>
                    <w:tblLook w:val="01E0"/>
                  </w:tblPr>
                  <w:tblGrid>
                    <w:gridCol w:w="641"/>
                    <w:gridCol w:w="931"/>
                    <w:gridCol w:w="1257"/>
                    <w:gridCol w:w="1435"/>
                    <w:gridCol w:w="1462"/>
                    <w:gridCol w:w="1761"/>
                  </w:tblGrid>
                  <w:tr w:rsidR="001F1778" w:rsidRPr="00A82F06">
                    <w:trPr>
                      <w:trHeight w:val="663"/>
                    </w:trPr>
                    <w:tc>
                      <w:tcPr>
                        <w:tcW w:w="6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№</w:t>
                        </w:r>
                      </w:p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з/п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П.І.П/б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Школа, клас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Рік народження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A82F0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Адреса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1778" w:rsidRPr="00A82F06" w:rsidRDefault="001F1778" w:rsidP="009D4CEB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Примітка</w:t>
                        </w:r>
                      </w:p>
                      <w:p w:rsidR="001F1778" w:rsidRPr="00A82F06" w:rsidRDefault="001F1778" w:rsidP="009D4CEB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A82F06">
                          <w:rPr>
                            <w:sz w:val="20"/>
                            <w:szCs w:val="20"/>
                            <w:lang w:val="uk-UA"/>
                          </w:rPr>
                          <w:t>(соціальний статус, батьківська доплата)</w:t>
                        </w:r>
                      </w:p>
                    </w:tc>
                  </w:tr>
                </w:tbl>
                <w:p w:rsidR="001F1778" w:rsidRPr="00A82F06" w:rsidRDefault="001F1778" w:rsidP="00A82F06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1F1778" w:rsidRPr="00A82F06" w:rsidRDefault="001F1778" w:rsidP="00A82F06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1F1778" w:rsidRPr="00A82F06" w:rsidRDefault="001F1778" w:rsidP="00A82F06"/>
              </w:txbxContent>
            </v:textbox>
          </v:shape>
        </w:pict>
      </w: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0D0DEB">
      <w:pPr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Журнали інструктажів з техніки безпеки</w:t>
      </w:r>
    </w:p>
    <w:p w:rsidR="001F1778" w:rsidRDefault="001F1778" w:rsidP="00A82F06">
      <w:pPr>
        <w:jc w:val="center"/>
        <w:rPr>
          <w:b/>
          <w:bCs/>
          <w:lang w:val="uk-UA"/>
        </w:rPr>
      </w:pPr>
    </w:p>
    <w:tbl>
      <w:tblPr>
        <w:tblW w:w="7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10"/>
        <w:gridCol w:w="850"/>
        <w:gridCol w:w="709"/>
        <w:gridCol w:w="1154"/>
        <w:gridCol w:w="1320"/>
        <w:gridCol w:w="1211"/>
        <w:gridCol w:w="879"/>
      </w:tblGrid>
      <w:tr w:rsidR="001F1778" w:rsidTr="00CC0A5C">
        <w:trPr>
          <w:trHeight w:val="753"/>
        </w:trPr>
        <w:tc>
          <w:tcPr>
            <w:tcW w:w="425" w:type="dxa"/>
            <w:vMerge w:val="restart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№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1F1778" w:rsidRPr="0040280F" w:rsidRDefault="001F1778" w:rsidP="0040280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Дата</w:t>
            </w:r>
          </w:p>
          <w:p w:rsidR="001F1778" w:rsidRPr="0040280F" w:rsidRDefault="001F1778" w:rsidP="0040280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 xml:space="preserve">проведення </w:t>
            </w:r>
          </w:p>
          <w:p w:rsidR="001F1778" w:rsidRPr="0040280F" w:rsidRDefault="001F1778" w:rsidP="0040280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інструктажу</w:t>
            </w:r>
          </w:p>
        </w:tc>
        <w:tc>
          <w:tcPr>
            <w:tcW w:w="850" w:type="dxa"/>
            <w:vMerge w:val="restart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П.І.Б.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 яку інструктують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F1778" w:rsidRPr="0040280F" w:rsidRDefault="001F1778" w:rsidP="0040280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Клас, група, гурток</w:t>
            </w:r>
          </w:p>
        </w:tc>
        <w:tc>
          <w:tcPr>
            <w:tcW w:w="1154" w:type="dxa"/>
            <w:vMerge w:val="restart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Вид інструктажу,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зміст, номер і найменування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інструкції</w:t>
            </w:r>
          </w:p>
        </w:tc>
        <w:tc>
          <w:tcPr>
            <w:tcW w:w="1320" w:type="dxa"/>
            <w:vMerge w:val="restart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П.І.Б.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 що проводила інструктаж</w:t>
            </w:r>
          </w:p>
        </w:tc>
        <w:tc>
          <w:tcPr>
            <w:tcW w:w="2090" w:type="dxa"/>
            <w:gridSpan w:val="2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Підписи</w:t>
            </w:r>
          </w:p>
        </w:tc>
      </w:tr>
      <w:tr w:rsidR="001F1778" w:rsidTr="00CC0A5C">
        <w:trPr>
          <w:trHeight w:val="753"/>
        </w:trPr>
        <w:tc>
          <w:tcPr>
            <w:tcW w:w="425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F1778" w:rsidRPr="0040280F" w:rsidRDefault="001F1778" w:rsidP="005B3407">
            <w:pPr>
              <w:rPr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яку інструк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тують</w:t>
            </w:r>
          </w:p>
        </w:tc>
        <w:tc>
          <w:tcPr>
            <w:tcW w:w="879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яка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інструк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тує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1F1778" w:rsidRDefault="001F1778" w:rsidP="00A82F06">
      <w:pPr>
        <w:jc w:val="center"/>
        <w:rPr>
          <w:b/>
          <w:bCs/>
          <w:lang w:val="uk-UA"/>
        </w:rPr>
      </w:pPr>
    </w:p>
    <w:tbl>
      <w:tblPr>
        <w:tblW w:w="7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1"/>
        <w:gridCol w:w="3170"/>
        <w:gridCol w:w="2420"/>
      </w:tblGrid>
      <w:tr w:rsidR="001F1778" w:rsidRPr="00BB3DE4" w:rsidTr="00CC0A5C">
        <w:trPr>
          <w:trHeight w:val="983"/>
        </w:trPr>
        <w:tc>
          <w:tcPr>
            <w:tcW w:w="837" w:type="dxa"/>
            <w:vAlign w:val="center"/>
          </w:tcPr>
          <w:p w:rsidR="001F1778" w:rsidRPr="0040280F" w:rsidRDefault="001F1778" w:rsidP="0040280F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№</w:t>
            </w:r>
          </w:p>
          <w:p w:rsidR="001F1778" w:rsidRPr="0040280F" w:rsidRDefault="001F1778" w:rsidP="0040280F">
            <w:pPr>
              <w:ind w:left="360"/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831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317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Вид інструктажу (вступний, первинний, повторний, позаплановий), назва та номер інструкції, з якої отримано інструктаж</w:t>
            </w:r>
          </w:p>
        </w:tc>
        <w:tc>
          <w:tcPr>
            <w:tcW w:w="242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П.І.Б. особи, яку інструктують</w:t>
            </w:r>
          </w:p>
        </w:tc>
      </w:tr>
      <w:tr w:rsidR="001F1778" w:rsidRPr="00BB3DE4" w:rsidTr="00CC0A5C">
        <w:trPr>
          <w:trHeight w:val="351"/>
        </w:trPr>
        <w:tc>
          <w:tcPr>
            <w:tcW w:w="83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31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42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4</w:t>
            </w:r>
          </w:p>
        </w:tc>
      </w:tr>
    </w:tbl>
    <w:p w:rsidR="001F1778" w:rsidRPr="00BB3DE4" w:rsidRDefault="001F1778" w:rsidP="000D0DEB">
      <w:pPr>
        <w:rPr>
          <w:sz w:val="16"/>
          <w:szCs w:val="16"/>
          <w:lang w:val="uk-UA"/>
        </w:rPr>
      </w:pPr>
    </w:p>
    <w:p w:rsidR="001F1778" w:rsidRPr="00BB3DE4" w:rsidRDefault="001F1778" w:rsidP="000D0DEB">
      <w:pPr>
        <w:rPr>
          <w:sz w:val="16"/>
          <w:szCs w:val="16"/>
          <w:lang w:val="uk-UA"/>
        </w:rPr>
      </w:pPr>
    </w:p>
    <w:tbl>
      <w:tblPr>
        <w:tblW w:w="7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053"/>
        <w:gridCol w:w="1210"/>
        <w:gridCol w:w="1100"/>
        <w:gridCol w:w="1430"/>
      </w:tblGrid>
      <w:tr w:rsidR="001F1778" w:rsidRPr="00BB3DE4" w:rsidTr="00CC0A5C">
        <w:trPr>
          <w:trHeight w:val="701"/>
        </w:trPr>
        <w:tc>
          <w:tcPr>
            <w:tcW w:w="2465" w:type="dxa"/>
            <w:vMerge w:val="restart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Професія (посада) особи, яку інструктують(для вступного інструктажу – найменування підрозділу, куди направляється особа)</w:t>
            </w:r>
          </w:p>
        </w:tc>
        <w:tc>
          <w:tcPr>
            <w:tcW w:w="1053" w:type="dxa"/>
            <w:vMerge w:val="restart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П.І.Б. особи, яка інструктує</w:t>
            </w:r>
          </w:p>
        </w:tc>
        <w:tc>
          <w:tcPr>
            <w:tcW w:w="2310" w:type="dxa"/>
            <w:gridSpan w:val="2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Підписи</w:t>
            </w:r>
          </w:p>
        </w:tc>
        <w:tc>
          <w:tcPr>
            <w:tcW w:w="1430" w:type="dxa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примітка</w:t>
            </w:r>
          </w:p>
        </w:tc>
      </w:tr>
      <w:tr w:rsidR="001F1778" w:rsidRPr="00BB3DE4" w:rsidTr="00CC0A5C">
        <w:trPr>
          <w:trHeight w:val="496"/>
        </w:trPr>
        <w:tc>
          <w:tcPr>
            <w:tcW w:w="2465" w:type="dxa"/>
            <w:vMerge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53" w:type="dxa"/>
            <w:vMerge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 яку інструктують</w:t>
            </w:r>
          </w:p>
        </w:tc>
        <w:tc>
          <w:tcPr>
            <w:tcW w:w="1100" w:type="dxa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особи, яка інструктує</w:t>
            </w:r>
          </w:p>
        </w:tc>
        <w:tc>
          <w:tcPr>
            <w:tcW w:w="1430" w:type="dxa"/>
            <w:vAlign w:val="center"/>
          </w:tcPr>
          <w:p w:rsidR="001F1778" w:rsidRPr="0040280F" w:rsidRDefault="001F1778" w:rsidP="000D0DEB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BB3DE4" w:rsidTr="00CC0A5C">
        <w:tc>
          <w:tcPr>
            <w:tcW w:w="2465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053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310" w:type="dxa"/>
            <w:gridSpan w:val="2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43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8</w:t>
            </w:r>
          </w:p>
        </w:tc>
      </w:tr>
    </w:tbl>
    <w:p w:rsidR="001F1778" w:rsidRPr="00BB3DE4" w:rsidRDefault="001F1778" w:rsidP="000D0DEB">
      <w:pPr>
        <w:rPr>
          <w:sz w:val="16"/>
          <w:szCs w:val="16"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</w:p>
    <w:p w:rsidR="001F1778" w:rsidRDefault="001F1778" w:rsidP="00A82F0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Посадові інструкції</w:t>
      </w:r>
    </w:p>
    <w:p w:rsidR="001F1778" w:rsidRDefault="001F1778" w:rsidP="00FB6070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>Посадова інструкція  вихователя наметового містечка відпочинку Центру ТКУМ;</w:t>
      </w:r>
    </w:p>
    <w:p w:rsidR="001F1778" w:rsidRPr="00DE7582" w:rsidRDefault="001F1778" w:rsidP="009D4CEB">
      <w:pPr>
        <w:shd w:val="clear" w:color="auto" w:fill="FFFFFF"/>
        <w:jc w:val="both"/>
        <w:rPr>
          <w:color w:val="333333"/>
          <w:lang w:val="uk-UA"/>
        </w:rPr>
      </w:pPr>
    </w:p>
    <w:p w:rsidR="001F1778" w:rsidRPr="00DE7582" w:rsidRDefault="001F1778" w:rsidP="009D4CEB">
      <w:pPr>
        <w:shd w:val="clear" w:color="auto" w:fill="FFFFFF"/>
        <w:jc w:val="both"/>
        <w:rPr>
          <w:b/>
          <w:bCs/>
          <w:color w:val="333333"/>
          <w:lang w:val="uk-UA"/>
        </w:rPr>
      </w:pPr>
      <w:r>
        <w:rPr>
          <w:b/>
          <w:bCs/>
          <w:color w:val="333333"/>
          <w:lang w:val="uk-UA"/>
        </w:rPr>
        <w:t>Інструкція з пожежної безпеки;</w:t>
      </w:r>
    </w:p>
    <w:p w:rsidR="001F1778" w:rsidRDefault="001F1778" w:rsidP="009D4CEB">
      <w:pPr>
        <w:shd w:val="clear" w:color="auto" w:fill="FFFFFF"/>
        <w:jc w:val="both"/>
        <w:rPr>
          <w:b/>
          <w:bCs/>
          <w:color w:val="333333"/>
          <w:lang w:val="uk-UA"/>
        </w:rPr>
      </w:pPr>
      <w:r>
        <w:rPr>
          <w:b/>
          <w:bCs/>
          <w:color w:val="333333"/>
          <w:lang w:val="uk-UA"/>
        </w:rPr>
        <w:t xml:space="preserve">Інструкція </w:t>
      </w:r>
      <w:r w:rsidRPr="009D4CEB">
        <w:rPr>
          <w:b/>
          <w:bCs/>
          <w:color w:val="333333"/>
          <w:lang w:val="uk-UA"/>
        </w:rPr>
        <w:t>з охорони праці під час занять спортивними іграми</w:t>
      </w:r>
      <w:r>
        <w:rPr>
          <w:b/>
          <w:bCs/>
          <w:color w:val="333333"/>
          <w:lang w:val="uk-UA"/>
        </w:rPr>
        <w:t>;</w:t>
      </w:r>
    </w:p>
    <w:p w:rsidR="001F1778" w:rsidRDefault="001F1778" w:rsidP="009D4CEB">
      <w:pPr>
        <w:shd w:val="clear" w:color="auto" w:fill="FFFFFF"/>
        <w:jc w:val="both"/>
        <w:rPr>
          <w:b/>
          <w:bCs/>
          <w:color w:val="333333"/>
          <w:lang w:val="uk-UA"/>
        </w:rPr>
      </w:pPr>
    </w:p>
    <w:p w:rsidR="001F1778" w:rsidRPr="009D4CEB" w:rsidRDefault="001F1778" w:rsidP="009D4CEB">
      <w:pPr>
        <w:shd w:val="clear" w:color="auto" w:fill="FFFFFF"/>
        <w:jc w:val="both"/>
        <w:rPr>
          <w:b/>
          <w:bCs/>
          <w:color w:val="333333"/>
          <w:lang w:val="uk-UA"/>
        </w:rPr>
      </w:pPr>
      <w:r>
        <w:rPr>
          <w:b/>
          <w:bCs/>
          <w:color w:val="333333"/>
          <w:lang w:val="uk-UA"/>
        </w:rPr>
        <w:t>Інструкція № 1-ТБ з техніки безпеки для керівника та заступника керівника туристської групи (подорожі) учнівської та студентської молоді;</w:t>
      </w:r>
    </w:p>
    <w:p w:rsidR="001F1778" w:rsidRPr="005B3407" w:rsidRDefault="001F1778" w:rsidP="005B3407">
      <w:pPr>
        <w:pStyle w:val="Heading1"/>
        <w:rPr>
          <w:rFonts w:ascii="Times New Roman" w:hAnsi="Times New Roman" w:cs="Times New Roman"/>
          <w:color w:val="333333"/>
          <w:sz w:val="24"/>
          <w:szCs w:val="24"/>
        </w:rPr>
      </w:pPr>
      <w:r w:rsidRPr="005B3407">
        <w:rPr>
          <w:rFonts w:ascii="Times New Roman" w:hAnsi="Times New Roman" w:cs="Times New Roman"/>
          <w:color w:val="333333"/>
          <w:sz w:val="24"/>
          <w:szCs w:val="24"/>
        </w:rPr>
        <w:t>Інструкція з правил техніки безпеки та поведінки на воді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Pr="002F0A3F" w:rsidRDefault="001F1778" w:rsidP="002F0A3F">
      <w:pPr>
        <w:shd w:val="clear" w:color="auto" w:fill="FFFFFF"/>
        <w:ind w:firstLine="708"/>
        <w:jc w:val="center"/>
        <w:rPr>
          <w:b/>
          <w:bCs/>
          <w:color w:val="333333"/>
          <w:lang w:val="uk-UA"/>
        </w:rPr>
      </w:pPr>
      <w:r w:rsidRPr="002F0A3F">
        <w:rPr>
          <w:b/>
          <w:bCs/>
          <w:color w:val="333333"/>
          <w:lang w:val="uk-UA"/>
        </w:rPr>
        <w:t>Режим роботи наметового містечка*</w:t>
      </w:r>
    </w:p>
    <w:p w:rsidR="001F1778" w:rsidRPr="0049499B" w:rsidRDefault="001F1778" w:rsidP="00054F73">
      <w:pPr>
        <w:shd w:val="clear" w:color="auto" w:fill="FFFFFF"/>
        <w:ind w:firstLine="708"/>
        <w:rPr>
          <w:b/>
          <w:bCs/>
          <w:caps/>
          <w:color w:val="333333"/>
          <w:lang w:val="uk-UA"/>
        </w:rPr>
      </w:pPr>
    </w:p>
    <w:p w:rsidR="001F1778" w:rsidRDefault="001F1778" w:rsidP="002F0A3F">
      <w:pPr>
        <w:shd w:val="clear" w:color="auto" w:fill="FFFFFF"/>
        <w:ind w:left="708"/>
        <w:rPr>
          <w:caps/>
          <w:color w:val="333333"/>
          <w:lang w:val="uk-UA"/>
        </w:rPr>
      </w:pPr>
      <w:r w:rsidRPr="0049499B">
        <w:rPr>
          <w:b/>
          <w:bCs/>
          <w:caps/>
          <w:color w:val="333333"/>
          <w:lang w:val="uk-UA"/>
        </w:rPr>
        <w:t>ПОГОДЖЕНО</w:t>
      </w:r>
      <w:r w:rsidRPr="002F0A3F">
        <w:rPr>
          <w:caps/>
          <w:color w:val="333333"/>
          <w:lang w:val="uk-UA"/>
        </w:rPr>
        <w:tab/>
        <w:t xml:space="preserve">     </w:t>
      </w:r>
      <w:r w:rsidRPr="0049499B">
        <w:rPr>
          <w:b/>
          <w:bCs/>
          <w:caps/>
          <w:color w:val="333333"/>
          <w:lang w:val="uk-UA"/>
        </w:rPr>
        <w:t>Затверджую</w:t>
      </w:r>
      <w:r w:rsidRPr="0049499B">
        <w:rPr>
          <w:b/>
          <w:bCs/>
          <w:caps/>
          <w:color w:val="333333"/>
          <w:lang w:val="uk-UA"/>
        </w:rPr>
        <w:tab/>
      </w:r>
    </w:p>
    <w:p w:rsidR="001F1778" w:rsidRPr="002F0A3F" w:rsidRDefault="001F1778" w:rsidP="002F0A3F">
      <w:pPr>
        <w:shd w:val="clear" w:color="auto" w:fill="FFFFFF"/>
        <w:ind w:left="708"/>
        <w:rPr>
          <w:caps/>
          <w:color w:val="333333"/>
          <w:lang w:val="uk-UA"/>
        </w:rPr>
      </w:pPr>
      <w:r>
        <w:rPr>
          <w:color w:val="333333"/>
          <w:lang w:val="uk-UA"/>
        </w:rPr>
        <w:t>Д</w:t>
      </w:r>
      <w:r w:rsidRPr="002F0A3F">
        <w:rPr>
          <w:color w:val="333333"/>
          <w:lang w:val="uk-UA"/>
        </w:rPr>
        <w:t>ержавний</w:t>
      </w:r>
      <w:r w:rsidRPr="002F0A3F">
        <w:rPr>
          <w:caps/>
          <w:color w:val="333333"/>
          <w:lang w:val="uk-UA"/>
        </w:rPr>
        <w:tab/>
      </w:r>
      <w:r>
        <w:rPr>
          <w:caps/>
          <w:color w:val="333333"/>
          <w:lang w:val="uk-UA"/>
        </w:rPr>
        <w:tab/>
      </w:r>
      <w:r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Директор наметового</w:t>
      </w:r>
    </w:p>
    <w:p w:rsidR="001F1778" w:rsidRPr="002F0A3F" w:rsidRDefault="001F1778" w:rsidP="00054F73">
      <w:pPr>
        <w:shd w:val="clear" w:color="auto" w:fill="FFFFFF"/>
        <w:rPr>
          <w:caps/>
          <w:color w:val="333333"/>
          <w:lang w:val="uk-UA"/>
        </w:rPr>
      </w:pP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санітарний лікар</w:t>
      </w:r>
      <w:r w:rsidRPr="002F0A3F">
        <w:rPr>
          <w:color w:val="333333"/>
          <w:lang w:val="uk-UA"/>
        </w:rPr>
        <w:tab/>
      </w: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містечка відпочинку</w:t>
      </w: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 xml:space="preserve">____________ </w:t>
      </w:r>
      <w:r w:rsidRPr="002F0A3F">
        <w:rPr>
          <w:color w:val="333333"/>
          <w:lang w:val="uk-UA"/>
        </w:rPr>
        <w:tab/>
      </w:r>
      <w:r w:rsidRPr="002F0A3F">
        <w:rPr>
          <w:color w:val="333333"/>
          <w:lang w:val="uk-UA"/>
        </w:rPr>
        <w:tab/>
        <w:t>__________________</w:t>
      </w:r>
    </w:p>
    <w:p w:rsidR="001F1778" w:rsidRPr="00DE7582" w:rsidRDefault="001F1778" w:rsidP="00054F73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2F0A3F">
        <w:rPr>
          <w:color w:val="333333"/>
          <w:lang w:val="uk-UA"/>
        </w:rPr>
        <w:tab/>
        <w:t>«__» ______201__ р.     «__» _____</w:t>
      </w:r>
      <w:r w:rsidRPr="002F0A3F">
        <w:rPr>
          <w:color w:val="333333"/>
          <w:lang w:val="uk-UA"/>
        </w:rPr>
        <w:tab/>
        <w:t xml:space="preserve">201__ р.      </w:t>
      </w:r>
      <w:r w:rsidRPr="002F0A3F">
        <w:rPr>
          <w:color w:val="333333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</w:p>
    <w:p w:rsidR="001F1778" w:rsidRPr="0049499B" w:rsidRDefault="001F1778" w:rsidP="00054F73">
      <w:pPr>
        <w:shd w:val="clear" w:color="auto" w:fill="FFFFFF"/>
        <w:jc w:val="center"/>
        <w:rPr>
          <w:b/>
          <w:bCs/>
          <w:color w:val="333333"/>
          <w:lang w:val="uk-UA"/>
        </w:rPr>
      </w:pPr>
      <w:r w:rsidRPr="0049499B">
        <w:rPr>
          <w:b/>
          <w:bCs/>
          <w:color w:val="333333"/>
          <w:lang w:val="uk-UA"/>
        </w:rPr>
        <w:t>Режим</w:t>
      </w:r>
    </w:p>
    <w:p w:rsidR="001F1778" w:rsidRPr="0049499B" w:rsidRDefault="001F1778" w:rsidP="005B3407">
      <w:pPr>
        <w:shd w:val="clear" w:color="auto" w:fill="FFFFFF"/>
        <w:jc w:val="center"/>
        <w:rPr>
          <w:b/>
          <w:bCs/>
          <w:color w:val="333333"/>
          <w:lang w:val="uk-UA"/>
        </w:rPr>
      </w:pPr>
      <w:r w:rsidRPr="0049499B">
        <w:rPr>
          <w:b/>
          <w:bCs/>
          <w:color w:val="333333"/>
          <w:lang w:val="uk-UA"/>
        </w:rPr>
        <w:t>роботи наметового містечка відпочинку</w:t>
      </w:r>
    </w:p>
    <w:p w:rsidR="001F1778" w:rsidRPr="0049499B" w:rsidRDefault="001F1778" w:rsidP="00054F73">
      <w:pPr>
        <w:shd w:val="clear" w:color="auto" w:fill="FFFFFF"/>
        <w:jc w:val="center"/>
        <w:rPr>
          <w:b/>
          <w:bCs/>
          <w:color w:val="333333"/>
          <w:lang w:val="uk-UA"/>
        </w:rPr>
      </w:pPr>
      <w:r w:rsidRPr="0049499B">
        <w:rPr>
          <w:b/>
          <w:bCs/>
          <w:color w:val="333333"/>
          <w:lang w:val="uk-UA"/>
        </w:rPr>
        <w:t>(активної частини)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Підйом</w:t>
      </w:r>
      <w:r w:rsidRPr="00054F73">
        <w:rPr>
          <w:color w:val="333333"/>
          <w:lang w:val="uk-UA"/>
        </w:rPr>
        <w:tab/>
        <w:t xml:space="preserve">8-00 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Водні процедури та підготовка до сніданку</w:t>
      </w:r>
      <w:r w:rsidRPr="00054F73">
        <w:rPr>
          <w:color w:val="333333"/>
          <w:lang w:val="uk-UA"/>
        </w:rPr>
        <w:tab/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Сніданок</w:t>
      </w:r>
      <w:r w:rsidRPr="00054F73">
        <w:rPr>
          <w:color w:val="333333"/>
          <w:lang w:val="uk-UA"/>
        </w:rPr>
        <w:tab/>
        <w:t>9-00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 xml:space="preserve">Збір вихователів, інструктаж та вирішення організаційних питань 9-30    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Робота гуртків, секцій, проведення культмасових заходів 10-00 – 13-30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Обід</w:t>
      </w:r>
      <w:r w:rsidRPr="00054F73">
        <w:rPr>
          <w:color w:val="333333"/>
          <w:lang w:val="uk-UA"/>
        </w:rPr>
        <w:tab/>
        <w:t>1</w:t>
      </w:r>
      <w:r w:rsidRPr="00054F73">
        <w:rPr>
          <w:color w:val="333333"/>
        </w:rPr>
        <w:t>3</w:t>
      </w:r>
      <w:r w:rsidRPr="00054F73">
        <w:rPr>
          <w:color w:val="333333"/>
          <w:lang w:val="uk-UA"/>
        </w:rPr>
        <w:t>-00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Денний відпочинок 14-</w:t>
      </w:r>
      <w:r w:rsidRPr="00054F73">
        <w:rPr>
          <w:color w:val="333333"/>
        </w:rPr>
        <w:t>0</w:t>
      </w:r>
      <w:r w:rsidRPr="00054F73">
        <w:rPr>
          <w:color w:val="333333"/>
          <w:lang w:val="uk-UA"/>
        </w:rPr>
        <w:t xml:space="preserve">0 - 15-30   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</w:rPr>
      </w:pPr>
      <w:r w:rsidRPr="00054F73">
        <w:rPr>
          <w:color w:val="333333"/>
          <w:lang w:val="uk-UA"/>
        </w:rPr>
        <w:t>Проведення краєзнавчих екскурсій та спортивних заходів 15-45 – 17-00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Полуденок 17.00 – 17.30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Проведення краєзнавчих та спортивних заходів 17-30 – 19.00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Вечеря 19-00 – 20.00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Збір вихователів, інструктаж та вирішення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 xml:space="preserve">організаційних питань 20-00 – 20-30    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Особистий час для дітей 20-00 – 2</w:t>
      </w:r>
      <w:r>
        <w:rPr>
          <w:color w:val="333333"/>
          <w:lang w:val="uk-UA"/>
        </w:rPr>
        <w:t>3</w:t>
      </w:r>
      <w:r w:rsidRPr="00054F73">
        <w:rPr>
          <w:color w:val="333333"/>
          <w:lang w:val="uk-UA"/>
        </w:rPr>
        <w:t>-00</w:t>
      </w:r>
    </w:p>
    <w:p w:rsidR="001F1778" w:rsidRDefault="001F1778" w:rsidP="005B3407">
      <w:pPr>
        <w:shd w:val="clear" w:color="auto" w:fill="FFFFFF"/>
        <w:jc w:val="both"/>
        <w:rPr>
          <w:color w:val="333333"/>
          <w:lang w:val="uk-UA"/>
        </w:rPr>
      </w:pPr>
      <w:r w:rsidRPr="00054F73">
        <w:rPr>
          <w:color w:val="333333"/>
          <w:lang w:val="uk-UA"/>
        </w:rPr>
        <w:t>Відбій 2</w:t>
      </w:r>
      <w:r>
        <w:rPr>
          <w:color w:val="333333"/>
          <w:lang w:val="uk-UA"/>
        </w:rPr>
        <w:t>3</w:t>
      </w:r>
      <w:r w:rsidRPr="00054F73">
        <w:rPr>
          <w:color w:val="333333"/>
          <w:lang w:val="uk-UA"/>
        </w:rPr>
        <w:t>-00</w:t>
      </w:r>
    </w:p>
    <w:p w:rsidR="001F1778" w:rsidRPr="00054F73" w:rsidRDefault="001F1778" w:rsidP="005B3407">
      <w:pPr>
        <w:shd w:val="clear" w:color="auto" w:fill="FFFFFF"/>
        <w:jc w:val="both"/>
        <w:rPr>
          <w:color w:val="333333"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*Форма затвердження станом на 2016 рік.</w:t>
      </w: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49499B">
      <w:pPr>
        <w:shd w:val="clear" w:color="auto" w:fill="FFFFFF"/>
        <w:ind w:left="708"/>
        <w:rPr>
          <w:caps/>
          <w:color w:val="333333"/>
          <w:lang w:val="uk-UA"/>
        </w:rPr>
      </w:pPr>
      <w:r w:rsidRPr="0049499B">
        <w:rPr>
          <w:b/>
          <w:bCs/>
          <w:caps/>
          <w:color w:val="333333"/>
          <w:lang w:val="uk-UA"/>
        </w:rPr>
        <w:t>ПОГОДЖЕНО</w:t>
      </w:r>
      <w:r w:rsidRPr="002F0A3F">
        <w:rPr>
          <w:caps/>
          <w:color w:val="333333"/>
          <w:lang w:val="uk-UA"/>
        </w:rPr>
        <w:tab/>
        <w:t xml:space="preserve">     </w:t>
      </w:r>
      <w:r w:rsidRPr="0049499B">
        <w:rPr>
          <w:b/>
          <w:bCs/>
          <w:caps/>
          <w:color w:val="333333"/>
          <w:lang w:val="uk-UA"/>
        </w:rPr>
        <w:t>Затверджую</w:t>
      </w:r>
      <w:r w:rsidRPr="0049499B">
        <w:rPr>
          <w:b/>
          <w:bCs/>
          <w:caps/>
          <w:color w:val="333333"/>
          <w:lang w:val="uk-UA"/>
        </w:rPr>
        <w:tab/>
      </w:r>
    </w:p>
    <w:p w:rsidR="001F1778" w:rsidRPr="002F0A3F" w:rsidRDefault="001F1778" w:rsidP="0049499B">
      <w:pPr>
        <w:shd w:val="clear" w:color="auto" w:fill="FFFFFF"/>
        <w:ind w:left="708"/>
        <w:rPr>
          <w:caps/>
          <w:color w:val="333333"/>
          <w:lang w:val="uk-UA"/>
        </w:rPr>
      </w:pPr>
      <w:r>
        <w:rPr>
          <w:color w:val="333333"/>
          <w:lang w:val="uk-UA"/>
        </w:rPr>
        <w:t>Д</w:t>
      </w:r>
      <w:r w:rsidRPr="002F0A3F">
        <w:rPr>
          <w:color w:val="333333"/>
          <w:lang w:val="uk-UA"/>
        </w:rPr>
        <w:t>ержавний</w:t>
      </w:r>
      <w:r w:rsidRPr="002F0A3F">
        <w:rPr>
          <w:caps/>
          <w:color w:val="333333"/>
          <w:lang w:val="uk-UA"/>
        </w:rPr>
        <w:tab/>
      </w:r>
      <w:r>
        <w:rPr>
          <w:caps/>
          <w:color w:val="333333"/>
          <w:lang w:val="uk-UA"/>
        </w:rPr>
        <w:tab/>
      </w:r>
      <w:r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Директор наметового</w:t>
      </w:r>
    </w:p>
    <w:p w:rsidR="001F1778" w:rsidRPr="002F0A3F" w:rsidRDefault="001F1778" w:rsidP="0049499B">
      <w:pPr>
        <w:shd w:val="clear" w:color="auto" w:fill="FFFFFF"/>
        <w:rPr>
          <w:caps/>
          <w:color w:val="333333"/>
          <w:lang w:val="uk-UA"/>
        </w:rPr>
      </w:pP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санітарний лікар</w:t>
      </w:r>
      <w:r w:rsidRPr="002F0A3F">
        <w:rPr>
          <w:color w:val="333333"/>
          <w:lang w:val="uk-UA"/>
        </w:rPr>
        <w:tab/>
      </w: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>містечка відпочинку</w:t>
      </w:r>
      <w:r w:rsidRPr="002F0A3F">
        <w:rPr>
          <w:caps/>
          <w:color w:val="333333"/>
          <w:lang w:val="uk-UA"/>
        </w:rPr>
        <w:tab/>
      </w:r>
      <w:r w:rsidRPr="002F0A3F">
        <w:rPr>
          <w:color w:val="333333"/>
          <w:lang w:val="uk-UA"/>
        </w:rPr>
        <w:t xml:space="preserve">____________ </w:t>
      </w:r>
      <w:r w:rsidRPr="002F0A3F">
        <w:rPr>
          <w:color w:val="333333"/>
          <w:lang w:val="uk-UA"/>
        </w:rPr>
        <w:tab/>
      </w:r>
      <w:r w:rsidRPr="002F0A3F">
        <w:rPr>
          <w:color w:val="333333"/>
          <w:lang w:val="uk-UA"/>
        </w:rPr>
        <w:tab/>
        <w:t>__________________</w:t>
      </w:r>
    </w:p>
    <w:p w:rsidR="001F1778" w:rsidRPr="00DE7582" w:rsidRDefault="001F1778" w:rsidP="0049499B">
      <w:pPr>
        <w:shd w:val="clear" w:color="auto" w:fill="FFFFFF"/>
        <w:rPr>
          <w:color w:val="333333"/>
          <w:sz w:val="28"/>
          <w:szCs w:val="28"/>
          <w:lang w:val="uk-UA"/>
        </w:rPr>
      </w:pPr>
      <w:r w:rsidRPr="002F0A3F">
        <w:rPr>
          <w:color w:val="333333"/>
          <w:lang w:val="uk-UA"/>
        </w:rPr>
        <w:tab/>
        <w:t>«__» ______201__ р.     «__» _____</w:t>
      </w:r>
      <w:r w:rsidRPr="002F0A3F">
        <w:rPr>
          <w:color w:val="333333"/>
          <w:lang w:val="uk-UA"/>
        </w:rPr>
        <w:tab/>
        <w:t xml:space="preserve">201__ р.      </w:t>
      </w:r>
      <w:r w:rsidRPr="002F0A3F">
        <w:rPr>
          <w:color w:val="333333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  <w:r>
        <w:rPr>
          <w:color w:val="333333"/>
          <w:sz w:val="28"/>
          <w:szCs w:val="28"/>
          <w:lang w:val="uk-UA"/>
        </w:rPr>
        <w:tab/>
      </w:r>
    </w:p>
    <w:p w:rsidR="001F1778" w:rsidRPr="0049499B" w:rsidRDefault="001F1778" w:rsidP="0049499B">
      <w:pPr>
        <w:jc w:val="center"/>
        <w:rPr>
          <w:b/>
          <w:bCs/>
          <w:color w:val="333333"/>
          <w:lang w:val="uk-UA"/>
        </w:rPr>
      </w:pPr>
      <w:r w:rsidRPr="0049499B">
        <w:rPr>
          <w:b/>
          <w:bCs/>
          <w:color w:val="333333"/>
          <w:lang w:val="uk-UA"/>
        </w:rPr>
        <w:t>План роботи наметового містечка відпочинку</w:t>
      </w:r>
    </w:p>
    <w:p w:rsidR="001F1778" w:rsidRPr="0049499B" w:rsidRDefault="001F1778" w:rsidP="0049499B">
      <w:pPr>
        <w:jc w:val="center"/>
        <w:rPr>
          <w:b/>
          <w:bCs/>
          <w:color w:val="333333"/>
          <w:lang w:val="uk-UA"/>
        </w:rPr>
      </w:pPr>
      <w:r w:rsidRPr="0049499B">
        <w:rPr>
          <w:b/>
          <w:bCs/>
          <w:color w:val="333333"/>
          <w:lang w:val="uk-UA"/>
        </w:rPr>
        <w:t>Центру туризму і краєзнавства учнівської молоді</w:t>
      </w:r>
      <w:r>
        <w:rPr>
          <w:b/>
          <w:bCs/>
          <w:color w:val="333333"/>
          <w:lang w:val="uk-UA"/>
        </w:rPr>
        <w:t>*</w:t>
      </w:r>
    </w:p>
    <w:p w:rsidR="001F1778" w:rsidRPr="0049499B" w:rsidRDefault="001F1778" w:rsidP="0049499B">
      <w:pPr>
        <w:rPr>
          <w:b/>
          <w:bCs/>
          <w:color w:val="333333"/>
          <w:lang w:val="uk-UA"/>
        </w:rPr>
      </w:pPr>
    </w:p>
    <w:tbl>
      <w:tblPr>
        <w:tblpPr w:leftFromText="180" w:rightFromText="180" w:vertAnchor="page" w:horzAnchor="margin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983"/>
        <w:gridCol w:w="4831"/>
      </w:tblGrid>
      <w:tr w:rsidR="001F1778" w:rsidRPr="0049499B">
        <w:trPr>
          <w:trHeight w:val="329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№</w:t>
            </w:r>
          </w:p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Зміст заходу</w:t>
            </w:r>
          </w:p>
        </w:tc>
      </w:tr>
      <w:tr w:rsidR="001F1778" w:rsidRPr="0049499B">
        <w:trPr>
          <w:trHeight w:val="519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13.06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Знайомство учасників. Інструктажі. Підготовка до активної частини роботи наметового містечка</w:t>
            </w:r>
          </w:p>
        </w:tc>
      </w:tr>
      <w:tr w:rsidR="001F1778" w:rsidRPr="0049499B">
        <w:trPr>
          <w:trHeight w:val="390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14.06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Підготовка спорядження. Тренування</w:t>
            </w:r>
          </w:p>
        </w:tc>
      </w:tr>
      <w:tr w:rsidR="001F1778" w:rsidRPr="0049499B">
        <w:trPr>
          <w:trHeight w:val="398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3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15.06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Практичні заняття з техніки водного та пішохідного туризму</w:t>
            </w:r>
          </w:p>
        </w:tc>
      </w:tr>
      <w:tr w:rsidR="001F1778" w:rsidRPr="0049499B">
        <w:trPr>
          <w:trHeight w:val="424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4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16.06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Краєзнавчі екскурсії</w:t>
            </w:r>
          </w:p>
        </w:tc>
      </w:tr>
      <w:tr w:rsidR="001F1778" w:rsidRPr="0049499B">
        <w:trPr>
          <w:trHeight w:val="389"/>
        </w:trPr>
        <w:tc>
          <w:tcPr>
            <w:tcW w:w="507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983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17.06</w:t>
            </w:r>
          </w:p>
        </w:tc>
        <w:tc>
          <w:tcPr>
            <w:tcW w:w="4831" w:type="dxa"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Практичні заняття з краєзнавства</w:t>
            </w:r>
          </w:p>
        </w:tc>
      </w:tr>
      <w:tr w:rsidR="001F1778" w:rsidRPr="0049499B">
        <w:trPr>
          <w:trHeight w:val="414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6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18.06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Практичні заняття з водного туризму</w:t>
            </w:r>
          </w:p>
        </w:tc>
      </w:tr>
      <w:tr w:rsidR="001F1778" w:rsidRPr="0049499B">
        <w:trPr>
          <w:trHeight w:val="380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7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19.06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Лазневий день</w:t>
            </w:r>
          </w:p>
        </w:tc>
      </w:tr>
      <w:tr w:rsidR="001F1778" w:rsidRPr="0049499B">
        <w:trPr>
          <w:trHeight w:val="405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8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20.06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Змагання з водного слалому</w:t>
            </w:r>
          </w:p>
        </w:tc>
      </w:tr>
      <w:tr w:rsidR="001F1778" w:rsidRPr="0049499B">
        <w:trPr>
          <w:trHeight w:val="413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21.06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Краєзнавчі екскурсії</w:t>
            </w:r>
          </w:p>
        </w:tc>
      </w:tr>
      <w:tr w:rsidR="001F1778" w:rsidRPr="0049499B">
        <w:trPr>
          <w:trHeight w:val="396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10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22.06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Свято «Посвячення у туристи»</w:t>
            </w:r>
          </w:p>
        </w:tc>
      </w:tr>
      <w:tr w:rsidR="001F1778" w:rsidRPr="0049499B">
        <w:trPr>
          <w:trHeight w:val="404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11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23.06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Змагання зі спортивного орієнтування</w:t>
            </w:r>
          </w:p>
        </w:tc>
      </w:tr>
      <w:tr w:rsidR="001F1778" w:rsidRPr="0049499B">
        <w:trPr>
          <w:trHeight w:val="388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12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24.06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Практичні заняття з техніки пішохідного туризму</w:t>
            </w:r>
          </w:p>
        </w:tc>
      </w:tr>
      <w:tr w:rsidR="001F1778" w:rsidRPr="0049499B">
        <w:trPr>
          <w:trHeight w:val="414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13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25.06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Робота з туристичним спорядженням</w:t>
            </w:r>
          </w:p>
        </w:tc>
      </w:tr>
      <w:tr w:rsidR="001F1778" w:rsidRPr="0049499B">
        <w:trPr>
          <w:trHeight w:val="420"/>
        </w:trPr>
        <w:tc>
          <w:tcPr>
            <w:tcW w:w="5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14</w:t>
            </w:r>
          </w:p>
        </w:tc>
        <w:tc>
          <w:tcPr>
            <w:tcW w:w="98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26.06</w:t>
            </w:r>
          </w:p>
        </w:tc>
        <w:tc>
          <w:tcPr>
            <w:tcW w:w="48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1F1778" w:rsidRPr="0040280F" w:rsidRDefault="001F1778" w:rsidP="0040280F">
            <w:pPr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Завершення роботи містечка</w:t>
            </w:r>
          </w:p>
        </w:tc>
      </w:tr>
    </w:tbl>
    <w:p w:rsidR="001F1778" w:rsidRDefault="001F1778" w:rsidP="0049499B">
      <w:pPr>
        <w:jc w:val="both"/>
        <w:rPr>
          <w:b/>
          <w:bCs/>
          <w:lang w:val="uk-UA"/>
        </w:rPr>
      </w:pPr>
    </w:p>
    <w:p w:rsidR="001F1778" w:rsidRDefault="001F1778" w:rsidP="0049499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*Форма затвердження станом на 2016 рік.</w:t>
      </w:r>
    </w:p>
    <w:p w:rsidR="001F1778" w:rsidRPr="00AB28AA" w:rsidRDefault="001F1778" w:rsidP="00C25133">
      <w:pPr>
        <w:jc w:val="center"/>
        <w:rPr>
          <w:b/>
          <w:bCs/>
          <w:color w:val="333333"/>
          <w:lang w:val="uk-UA"/>
        </w:rPr>
      </w:pPr>
      <w:r w:rsidRPr="00AB28AA">
        <w:rPr>
          <w:b/>
          <w:bCs/>
          <w:color w:val="333333"/>
          <w:lang w:val="uk-UA"/>
        </w:rPr>
        <w:t>Акт обстеження приміщень, території та спортивного (ігрового) спорядження</w:t>
      </w:r>
    </w:p>
    <w:p w:rsidR="001F1778" w:rsidRDefault="001F1778" w:rsidP="00C25133">
      <w:pPr>
        <w:jc w:val="center"/>
        <w:rPr>
          <w:color w:val="333333"/>
          <w:lang w:val="uk-UA"/>
        </w:rPr>
      </w:pPr>
    </w:p>
    <w:p w:rsidR="001F1778" w:rsidRPr="00AB28AA" w:rsidRDefault="001F1778" w:rsidP="00AB28AA">
      <w:pPr>
        <w:jc w:val="center"/>
        <w:rPr>
          <w:color w:val="333333"/>
          <w:lang w:val="uk-UA"/>
        </w:rPr>
      </w:pPr>
      <w:r w:rsidRPr="00AB28AA">
        <w:rPr>
          <w:color w:val="333333"/>
          <w:lang w:val="uk-UA"/>
        </w:rPr>
        <w:t xml:space="preserve"> АКТ</w:t>
      </w:r>
    </w:p>
    <w:p w:rsidR="001F1778" w:rsidRPr="00AB28AA" w:rsidRDefault="001F1778" w:rsidP="00AB28AA">
      <w:pPr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обстеження приміщень, території та спортивного (ігрового) спорядження Центру ТКУМ на предмет потенційних небезпек і загроз життю та здоров'ю дітей під час роботи пришкільних майданчиків та наметового містечка відпочинку</w:t>
      </w:r>
    </w:p>
    <w:p w:rsidR="001F1778" w:rsidRPr="00AB28AA" w:rsidRDefault="001F1778" w:rsidP="00AB28AA">
      <w:pPr>
        <w:ind w:firstLine="708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Ми, комісія в складі:</w:t>
      </w:r>
    </w:p>
    <w:p w:rsidR="001F1778" w:rsidRPr="00AB28AA" w:rsidRDefault="001F1778" w:rsidP="00C25133">
      <w:pPr>
        <w:ind w:left="708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____________________________________</w:t>
      </w:r>
    </w:p>
    <w:p w:rsidR="001F1778" w:rsidRPr="00AB28AA" w:rsidRDefault="001F1778" w:rsidP="00AB28AA">
      <w:pPr>
        <w:ind w:left="1416" w:firstLine="708"/>
        <w:jc w:val="both"/>
        <w:rPr>
          <w:color w:val="333333"/>
          <w:sz w:val="16"/>
          <w:szCs w:val="16"/>
          <w:lang w:val="uk-UA"/>
        </w:rPr>
      </w:pPr>
      <w:r w:rsidRPr="00AB28AA">
        <w:rPr>
          <w:color w:val="333333"/>
          <w:sz w:val="16"/>
          <w:szCs w:val="16"/>
          <w:lang w:val="uk-UA"/>
        </w:rPr>
        <w:t>(П.І.П-б, посада)</w:t>
      </w:r>
    </w:p>
    <w:p w:rsidR="001F1778" w:rsidRPr="00AB28AA" w:rsidRDefault="001F1778" w:rsidP="00C25133">
      <w:pPr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у період з 27.05 по 28.05.201__ р. провели обстеження приміщень, території та спортивного (ігрового)  спорядження Центру ТКУМ на предмет потенційних небезпек для учнів, учителів, співробітників Центру ТКУМ та наметового містечка відпочинку при ЦТКУМ.</w:t>
      </w:r>
    </w:p>
    <w:p w:rsidR="001F1778" w:rsidRPr="00AB28AA" w:rsidRDefault="001F1778" w:rsidP="00C25133">
      <w:pPr>
        <w:ind w:firstLine="708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Комісією встановлено, що потенційною небезпекою для дітей може стати спорядження, що використовується під час роботи наметового містечка ЦТКУМ. В зв’язку з цим вжито таких заходів: проведено випробування та перевірка стану готовності до використання спортивного та ігрового спорядження, про що складено відповідний акт.</w:t>
      </w:r>
    </w:p>
    <w:p w:rsidR="001F1778" w:rsidRPr="00AB28AA" w:rsidRDefault="001F1778" w:rsidP="00C25133">
      <w:pPr>
        <w:ind w:firstLine="708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Також потенційну небезпеку становить задня стіна господарського приміщення СЮТу. Небезпечне місце огороджено та заборонено доступ до стіни.</w:t>
      </w:r>
    </w:p>
    <w:p w:rsidR="001F1778" w:rsidRPr="00AB28AA" w:rsidRDefault="001F1778" w:rsidP="00C25133">
      <w:pPr>
        <w:ind w:firstLine="708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>Комісія встановила, що інших потенційних небезпек для учнів, учителів, співробітників на території Центру ТКУМ не виявлено.</w:t>
      </w:r>
    </w:p>
    <w:p w:rsidR="001F1778" w:rsidRPr="00AB28AA" w:rsidRDefault="001F1778" w:rsidP="00AB28AA">
      <w:pPr>
        <w:jc w:val="both"/>
        <w:rPr>
          <w:color w:val="333333"/>
          <w:lang w:val="uk-UA"/>
        </w:rPr>
      </w:pPr>
    </w:p>
    <w:p w:rsidR="001F1778" w:rsidRPr="00AB28AA" w:rsidRDefault="001F1778" w:rsidP="00AB28AA">
      <w:pPr>
        <w:ind w:firstLine="709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 xml:space="preserve">Голова комісії    ____________ </w:t>
      </w:r>
    </w:p>
    <w:p w:rsidR="001F1778" w:rsidRPr="00AB28AA" w:rsidRDefault="001F1778" w:rsidP="00AB28AA">
      <w:pPr>
        <w:ind w:firstLine="709"/>
        <w:jc w:val="both"/>
        <w:rPr>
          <w:color w:val="333333"/>
          <w:lang w:val="uk-UA"/>
        </w:rPr>
      </w:pPr>
      <w:r w:rsidRPr="00AB28AA">
        <w:rPr>
          <w:color w:val="333333"/>
          <w:lang w:val="uk-UA"/>
        </w:rPr>
        <w:t xml:space="preserve">Члени комісії     ____________ </w:t>
      </w:r>
    </w:p>
    <w:p w:rsidR="001F1778" w:rsidRPr="00AB28AA" w:rsidRDefault="001F1778" w:rsidP="00AB28AA">
      <w:pPr>
        <w:ind w:firstLine="709"/>
        <w:jc w:val="both"/>
        <w:rPr>
          <w:color w:val="333333"/>
          <w:lang w:val="uk-UA"/>
        </w:rPr>
      </w:pPr>
      <w:r>
        <w:rPr>
          <w:color w:val="333333"/>
          <w:lang w:val="uk-UA"/>
        </w:rPr>
        <w:tab/>
      </w:r>
      <w:r>
        <w:rPr>
          <w:color w:val="333333"/>
          <w:lang w:val="uk-UA"/>
        </w:rPr>
        <w:tab/>
        <w:t xml:space="preserve"> </w:t>
      </w:r>
      <w:r w:rsidRPr="00AB28AA">
        <w:rPr>
          <w:color w:val="333333"/>
          <w:lang w:val="uk-UA"/>
        </w:rPr>
        <w:t xml:space="preserve">   ____________</w:t>
      </w:r>
    </w:p>
    <w:p w:rsidR="001F1778" w:rsidRPr="0049499B" w:rsidRDefault="001F1778" w:rsidP="005B3407">
      <w:pPr>
        <w:jc w:val="both"/>
        <w:rPr>
          <w:b/>
          <w:bCs/>
          <w:lang w:val="uk-UA"/>
        </w:rPr>
      </w:pPr>
    </w:p>
    <w:p w:rsidR="001F1778" w:rsidRDefault="001F1778" w:rsidP="005B3407">
      <w:pPr>
        <w:jc w:val="both"/>
        <w:rPr>
          <w:b/>
          <w:bCs/>
          <w:lang w:val="uk-UA"/>
        </w:rPr>
      </w:pPr>
    </w:p>
    <w:p w:rsidR="001F1778" w:rsidRPr="00E62401" w:rsidRDefault="001F1778" w:rsidP="002F0A3F">
      <w:pPr>
        <w:shd w:val="clear" w:color="auto" w:fill="FFFFFF"/>
        <w:jc w:val="center"/>
        <w:rPr>
          <w:b/>
          <w:bCs/>
        </w:rPr>
      </w:pPr>
      <w:r w:rsidRPr="00E62401">
        <w:rPr>
          <w:b/>
          <w:bCs/>
          <w:lang w:val="uk-UA"/>
        </w:rPr>
        <w:t>Акт</w:t>
      </w:r>
    </w:p>
    <w:p w:rsidR="001F1778" w:rsidRDefault="001F1778" w:rsidP="002F0A3F">
      <w:pPr>
        <w:shd w:val="clear" w:color="auto" w:fill="FFFFFF"/>
        <w:jc w:val="center"/>
        <w:rPr>
          <w:b/>
          <w:bCs/>
          <w:lang w:val="uk-UA"/>
        </w:rPr>
      </w:pPr>
      <w:r w:rsidRPr="00E62401">
        <w:rPr>
          <w:b/>
          <w:bCs/>
          <w:lang w:val="uk-UA"/>
        </w:rPr>
        <w:t>випробування спортивного (ігрового) обладнання</w:t>
      </w:r>
    </w:p>
    <w:p w:rsidR="001F1778" w:rsidRPr="00E62401" w:rsidRDefault="001F1778" w:rsidP="002F0A3F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наметового містечка відпочинку </w:t>
      </w:r>
      <w:r w:rsidRPr="00E62401">
        <w:rPr>
          <w:b/>
          <w:bCs/>
          <w:lang w:val="uk-UA"/>
        </w:rPr>
        <w:t xml:space="preserve">Центру </w:t>
      </w:r>
      <w:r>
        <w:rPr>
          <w:b/>
          <w:bCs/>
          <w:lang w:val="uk-UA"/>
        </w:rPr>
        <w:t>ТКУМ</w:t>
      </w:r>
    </w:p>
    <w:p w:rsidR="001F1778" w:rsidRPr="00E62401" w:rsidRDefault="001F1778" w:rsidP="002F0A3F">
      <w:pPr>
        <w:shd w:val="clear" w:color="auto" w:fill="FFFFFF"/>
        <w:jc w:val="center"/>
        <w:rPr>
          <w:b/>
          <w:bCs/>
        </w:rPr>
      </w:pPr>
    </w:p>
    <w:p w:rsidR="001F1778" w:rsidRPr="00E62401" w:rsidRDefault="001F1778" w:rsidP="002F0A3F">
      <w:pPr>
        <w:shd w:val="clear" w:color="auto" w:fill="FFFFFF"/>
        <w:rPr>
          <w:b/>
          <w:bCs/>
        </w:rPr>
      </w:pPr>
      <w:r w:rsidRPr="00E62401">
        <w:rPr>
          <w:b/>
          <w:bCs/>
          <w:lang w:val="uk-UA"/>
        </w:rPr>
        <w:t>Ми, комісія в складі</w:t>
      </w:r>
    </w:p>
    <w:p w:rsidR="001F1778" w:rsidRPr="00E62401" w:rsidRDefault="001F1778" w:rsidP="002F0A3F">
      <w:pPr>
        <w:shd w:val="clear" w:color="auto" w:fill="FFFFFF"/>
      </w:pPr>
      <w:r w:rsidRPr="00E62401">
        <w:rPr>
          <w:b/>
          <w:bCs/>
          <w:lang w:val="uk-UA"/>
        </w:rPr>
        <w:t xml:space="preserve">1.  </w:t>
      </w:r>
      <w:r>
        <w:rPr>
          <w:b/>
          <w:bCs/>
          <w:lang w:val="uk-UA"/>
        </w:rPr>
        <w:t>________</w:t>
      </w:r>
    </w:p>
    <w:p w:rsidR="001F1778" w:rsidRPr="00E62401" w:rsidRDefault="001F1778" w:rsidP="002F0A3F">
      <w:pPr>
        <w:shd w:val="clear" w:color="auto" w:fill="FFFFFF"/>
      </w:pPr>
      <w:r w:rsidRPr="00E62401">
        <w:rPr>
          <w:b/>
          <w:bCs/>
          <w:lang w:val="uk-UA"/>
        </w:rPr>
        <w:t xml:space="preserve">2.  </w:t>
      </w:r>
      <w:r>
        <w:rPr>
          <w:b/>
          <w:bCs/>
          <w:lang w:val="uk-UA"/>
        </w:rPr>
        <w:t>________</w:t>
      </w:r>
    </w:p>
    <w:p w:rsidR="001F1778" w:rsidRPr="002F0A3F" w:rsidRDefault="001F1778" w:rsidP="002F0A3F">
      <w:pPr>
        <w:shd w:val="clear" w:color="auto" w:fill="FFFFFF"/>
        <w:rPr>
          <w:b/>
          <w:bCs/>
          <w:lang w:val="uk-UA"/>
        </w:rPr>
      </w:pPr>
      <w:r w:rsidRPr="00E62401">
        <w:rPr>
          <w:b/>
          <w:bCs/>
          <w:lang w:val="uk-UA"/>
        </w:rPr>
        <w:t xml:space="preserve">3.  </w:t>
      </w:r>
      <w:r>
        <w:rPr>
          <w:b/>
          <w:bCs/>
          <w:lang w:val="uk-UA"/>
        </w:rPr>
        <w:t>________</w:t>
      </w:r>
    </w:p>
    <w:p w:rsidR="001F1778" w:rsidRPr="00E62401" w:rsidRDefault="001F1778" w:rsidP="002F0A3F">
      <w:pPr>
        <w:shd w:val="clear" w:color="auto" w:fill="FFFFFF"/>
        <w:rPr>
          <w:lang w:val="uk-UA"/>
        </w:rPr>
      </w:pPr>
      <w:r w:rsidRPr="00E62401">
        <w:rPr>
          <w:lang w:val="uk-UA"/>
        </w:rPr>
        <w:t xml:space="preserve">в період з </w:t>
      </w:r>
      <w:r>
        <w:rPr>
          <w:lang w:val="uk-UA"/>
        </w:rPr>
        <w:t>___</w:t>
      </w:r>
      <w:r w:rsidRPr="00E62401">
        <w:rPr>
          <w:lang w:val="uk-UA"/>
        </w:rPr>
        <w:t xml:space="preserve">.по </w:t>
      </w:r>
      <w:r>
        <w:rPr>
          <w:lang w:val="uk-UA"/>
        </w:rPr>
        <w:t>____</w:t>
      </w:r>
      <w:r w:rsidRPr="00E62401">
        <w:rPr>
          <w:lang w:val="uk-UA"/>
        </w:rPr>
        <w:t>.201</w:t>
      </w:r>
      <w:r>
        <w:rPr>
          <w:lang w:val="uk-UA"/>
        </w:rPr>
        <w:t>__</w:t>
      </w:r>
      <w:r w:rsidRPr="00E62401">
        <w:rPr>
          <w:lang w:val="uk-UA"/>
        </w:rPr>
        <w:t xml:space="preserve"> р. провели обстеження і випробування спортивного (ігрового) обладнання</w:t>
      </w:r>
      <w:r>
        <w:rPr>
          <w:lang w:val="uk-UA"/>
        </w:rPr>
        <w:t xml:space="preserve"> наметового містечка</w:t>
      </w:r>
      <w:r w:rsidRPr="00E62401">
        <w:rPr>
          <w:lang w:val="uk-UA"/>
        </w:rPr>
        <w:t xml:space="preserve"> Центру ТКУМ. </w:t>
      </w:r>
    </w:p>
    <w:p w:rsidR="001F1778" w:rsidRPr="00E62401" w:rsidRDefault="001F1778" w:rsidP="002F0A3F">
      <w:pPr>
        <w:shd w:val="clear" w:color="auto" w:fill="FFFFFF"/>
        <w:jc w:val="center"/>
        <w:rPr>
          <w:b/>
          <w:bCs/>
          <w:lang w:val="uk-UA"/>
        </w:rPr>
      </w:pPr>
      <w:r w:rsidRPr="00E62401">
        <w:rPr>
          <w:b/>
          <w:bCs/>
          <w:lang w:val="uk-UA"/>
        </w:rPr>
        <w:t>Комісія виявила:</w:t>
      </w:r>
    </w:p>
    <w:p w:rsidR="001F1778" w:rsidRPr="00E62401" w:rsidRDefault="001F1778" w:rsidP="002F0A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E62401">
        <w:rPr>
          <w:lang w:val="uk-UA"/>
        </w:rPr>
        <w:t>Спорядження для проведення занять з водного туризму, а саме човни – байдарки укомплектовані та придатні для використання.</w:t>
      </w:r>
    </w:p>
    <w:p w:rsidR="001F1778" w:rsidRPr="00E62401" w:rsidRDefault="001F1778" w:rsidP="002F0A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401">
        <w:rPr>
          <w:lang w:val="uk-UA"/>
        </w:rPr>
        <w:t>Рятувальні жилети є в достатній кількості.</w:t>
      </w:r>
    </w:p>
    <w:p w:rsidR="001F1778" w:rsidRPr="00E62401" w:rsidRDefault="001F1778" w:rsidP="002F0A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401">
        <w:rPr>
          <w:lang w:val="uk-UA"/>
        </w:rPr>
        <w:t>Намети для встановлення табору є в достатній кількості. Два намети потребують незначного ремонту та доукомплектування.</w:t>
      </w:r>
    </w:p>
    <w:p w:rsidR="001F1778" w:rsidRPr="00E62401" w:rsidRDefault="001F1778" w:rsidP="002F0A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401">
        <w:rPr>
          <w:lang w:val="uk-UA"/>
        </w:rPr>
        <w:t>Кострове спорядження в задовільному стані.</w:t>
      </w:r>
    </w:p>
    <w:p w:rsidR="001F1778" w:rsidRPr="00E62401" w:rsidRDefault="001F1778" w:rsidP="002F0A3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E62401">
        <w:rPr>
          <w:lang w:val="uk-UA"/>
        </w:rPr>
        <w:t>Медична аптечка потребує доукомплектування, що стане можливим після перерахування коштів бухгалтерією управління освіти.</w:t>
      </w:r>
    </w:p>
    <w:p w:rsidR="001F1778" w:rsidRPr="00E62401" w:rsidRDefault="001F1778" w:rsidP="002F0A3F">
      <w:pPr>
        <w:shd w:val="clear" w:color="auto" w:fill="FFFFFF"/>
        <w:ind w:left="360"/>
        <w:jc w:val="both"/>
      </w:pPr>
    </w:p>
    <w:p w:rsidR="001F1778" w:rsidRPr="00252B9E" w:rsidRDefault="001F1778" w:rsidP="00252B9E">
      <w:pPr>
        <w:shd w:val="clear" w:color="auto" w:fill="FFFFFF"/>
        <w:ind w:left="360"/>
        <w:jc w:val="center"/>
        <w:rPr>
          <w:b/>
          <w:bCs/>
          <w:lang w:val="uk-UA"/>
        </w:rPr>
      </w:pPr>
      <w:r w:rsidRPr="00252B9E">
        <w:rPr>
          <w:b/>
          <w:bCs/>
          <w:lang w:val="uk-UA"/>
        </w:rPr>
        <w:t>Результати випробування спортивного  туристичного обладнання занесені до таблиці</w:t>
      </w:r>
    </w:p>
    <w:p w:rsidR="001F1778" w:rsidRPr="00E62401" w:rsidRDefault="001F1778" w:rsidP="002F0A3F">
      <w:pPr>
        <w:shd w:val="clear" w:color="auto" w:fill="FFFFFF"/>
        <w:ind w:left="360"/>
        <w:jc w:val="both"/>
        <w:rPr>
          <w:lang w:val="uk-UA"/>
        </w:rPr>
      </w:pPr>
    </w:p>
    <w:tbl>
      <w:tblPr>
        <w:tblW w:w="6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969"/>
        <w:gridCol w:w="1291"/>
        <w:gridCol w:w="1294"/>
        <w:gridCol w:w="1683"/>
      </w:tblGrid>
      <w:tr w:rsidR="001F1778" w:rsidRPr="00E62401">
        <w:trPr>
          <w:trHeight w:val="485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№</w:t>
            </w:r>
          </w:p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969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Назва обладнання</w:t>
            </w:r>
          </w:p>
        </w:tc>
        <w:tc>
          <w:tcPr>
            <w:tcW w:w="1291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Номінальне навантаження</w:t>
            </w:r>
          </w:p>
        </w:tc>
        <w:tc>
          <w:tcPr>
            <w:tcW w:w="1294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Навантження під час випробування</w:t>
            </w:r>
          </w:p>
        </w:tc>
        <w:tc>
          <w:tcPr>
            <w:tcW w:w="1683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Висновок</w:t>
            </w:r>
          </w:p>
        </w:tc>
      </w:tr>
      <w:tr w:rsidR="001F1778" w:rsidRPr="00E62401">
        <w:trPr>
          <w:trHeight w:val="353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69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Опора №1 для навісної переправи</w:t>
            </w:r>
          </w:p>
        </w:tc>
        <w:tc>
          <w:tcPr>
            <w:tcW w:w="1291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94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1683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Придатна для використання</w:t>
            </w:r>
          </w:p>
        </w:tc>
      </w:tr>
      <w:tr w:rsidR="001F1778" w:rsidRPr="00E62401">
        <w:trPr>
          <w:trHeight w:val="362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69" w:type="dxa"/>
          </w:tcPr>
          <w:p w:rsidR="001F1778" w:rsidRPr="0040280F" w:rsidRDefault="001F1778" w:rsidP="00AB28AA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Опора №2 для паралельних вірьовок</w:t>
            </w:r>
          </w:p>
        </w:tc>
        <w:tc>
          <w:tcPr>
            <w:tcW w:w="1291" w:type="dxa"/>
          </w:tcPr>
          <w:p w:rsidR="001F1778" w:rsidRPr="0040280F" w:rsidRDefault="001F1778" w:rsidP="00AB28AA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294" w:type="dxa"/>
          </w:tcPr>
          <w:p w:rsidR="001F1778" w:rsidRPr="0040280F" w:rsidRDefault="001F1778" w:rsidP="00AB28AA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240</w:t>
            </w:r>
          </w:p>
        </w:tc>
        <w:tc>
          <w:tcPr>
            <w:tcW w:w="1683" w:type="dxa"/>
          </w:tcPr>
          <w:p w:rsidR="001F1778" w:rsidRPr="0040280F" w:rsidRDefault="001F1778" w:rsidP="00507429">
            <w:pPr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Придатна для використання</w:t>
            </w:r>
          </w:p>
        </w:tc>
      </w:tr>
      <w:tr w:rsidR="001F1778" w:rsidRPr="00C25133">
        <w:trPr>
          <w:trHeight w:val="331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969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Байдарки 3-місні</w:t>
            </w:r>
          </w:p>
        </w:tc>
        <w:tc>
          <w:tcPr>
            <w:tcW w:w="1291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9</w:t>
            </w:r>
          </w:p>
        </w:tc>
        <w:tc>
          <w:tcPr>
            <w:tcW w:w="1294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345</w:t>
            </w:r>
          </w:p>
        </w:tc>
        <w:tc>
          <w:tcPr>
            <w:tcW w:w="1683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Придатні для використання</w:t>
            </w:r>
          </w:p>
        </w:tc>
      </w:tr>
      <w:tr w:rsidR="001F1778" w:rsidRPr="00E62401">
        <w:trPr>
          <w:trHeight w:val="327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69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Намети 4-місні</w:t>
            </w:r>
          </w:p>
        </w:tc>
        <w:tc>
          <w:tcPr>
            <w:tcW w:w="1291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1294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-</w:t>
            </w:r>
          </w:p>
        </w:tc>
        <w:tc>
          <w:tcPr>
            <w:tcW w:w="1683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Придатні для використання</w:t>
            </w:r>
          </w:p>
        </w:tc>
      </w:tr>
      <w:tr w:rsidR="001F1778" w:rsidRPr="00E62401">
        <w:trPr>
          <w:trHeight w:val="259"/>
        </w:trPr>
        <w:tc>
          <w:tcPr>
            <w:tcW w:w="710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16"/>
                <w:szCs w:val="16"/>
                <w:lang w:val="uk-UA"/>
              </w:rPr>
            </w:pPr>
            <w:r w:rsidRPr="0040280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969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Рятувальний пристрій</w:t>
            </w:r>
          </w:p>
        </w:tc>
        <w:tc>
          <w:tcPr>
            <w:tcW w:w="1291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1</w:t>
            </w:r>
          </w:p>
        </w:tc>
        <w:tc>
          <w:tcPr>
            <w:tcW w:w="1294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80</w:t>
            </w:r>
          </w:p>
        </w:tc>
        <w:tc>
          <w:tcPr>
            <w:tcW w:w="1683" w:type="dxa"/>
            <w:vAlign w:val="center"/>
          </w:tcPr>
          <w:p w:rsidR="001F1778" w:rsidRPr="0040280F" w:rsidRDefault="001F1778" w:rsidP="0040280F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40280F">
              <w:rPr>
                <w:color w:val="333333"/>
                <w:sz w:val="20"/>
                <w:szCs w:val="20"/>
                <w:lang w:val="uk-UA"/>
              </w:rPr>
              <w:t>Придатний для використання</w:t>
            </w:r>
          </w:p>
        </w:tc>
      </w:tr>
    </w:tbl>
    <w:p w:rsidR="001F1778" w:rsidRPr="00E62401" w:rsidRDefault="001F1778" w:rsidP="002F0A3F">
      <w:pPr>
        <w:shd w:val="clear" w:color="auto" w:fill="FFFFFF"/>
        <w:jc w:val="both"/>
        <w:rPr>
          <w:lang w:val="uk-UA"/>
        </w:rPr>
      </w:pPr>
    </w:p>
    <w:p w:rsidR="001F1778" w:rsidRPr="00E62401" w:rsidRDefault="001F1778" w:rsidP="002F0A3F">
      <w:pPr>
        <w:shd w:val="clear" w:color="auto" w:fill="FFFFFF"/>
        <w:ind w:left="360"/>
        <w:jc w:val="both"/>
      </w:pPr>
    </w:p>
    <w:p w:rsidR="001F1778" w:rsidRPr="00E62401" w:rsidRDefault="001F1778" w:rsidP="002F0A3F">
      <w:pPr>
        <w:shd w:val="clear" w:color="auto" w:fill="FFFFFF"/>
        <w:jc w:val="both"/>
        <w:rPr>
          <w:b/>
          <w:bCs/>
          <w:lang w:val="uk-UA"/>
        </w:rPr>
      </w:pPr>
      <w:r w:rsidRPr="00E62401">
        <w:rPr>
          <w:b/>
          <w:bCs/>
          <w:lang w:val="uk-UA"/>
        </w:rPr>
        <w:t>Комісія прийняла рішення дозволити використовувати випробуване обладнання і усунути вище названі недоліки</w:t>
      </w:r>
    </w:p>
    <w:p w:rsidR="001F1778" w:rsidRPr="00E62401" w:rsidRDefault="001F1778" w:rsidP="002F0A3F">
      <w:pPr>
        <w:shd w:val="clear" w:color="auto" w:fill="FFFFFF"/>
        <w:jc w:val="both"/>
      </w:pPr>
    </w:p>
    <w:p w:rsidR="001F1778" w:rsidRPr="00C91FBC" w:rsidRDefault="001F1778" w:rsidP="00C91FBC">
      <w:pPr>
        <w:shd w:val="clear" w:color="auto" w:fill="FFFFFF"/>
        <w:rPr>
          <w:b/>
          <w:bCs/>
          <w:lang w:val="uk-UA"/>
        </w:rPr>
      </w:pPr>
      <w:r w:rsidRPr="00E62401">
        <w:rPr>
          <w:b/>
          <w:bCs/>
          <w:lang w:val="uk-UA"/>
        </w:rPr>
        <w:t>Члени комісії:</w:t>
      </w:r>
    </w:p>
    <w:p w:rsidR="001F1778" w:rsidRPr="00E62401" w:rsidRDefault="001F1778" w:rsidP="00C91FBC">
      <w:pPr>
        <w:shd w:val="clear" w:color="auto" w:fill="FFFFFF"/>
        <w:rPr>
          <w:lang w:val="uk-UA"/>
        </w:rPr>
      </w:pPr>
      <w:r w:rsidRPr="00E62401">
        <w:rPr>
          <w:lang w:val="uk-UA"/>
        </w:rPr>
        <w:t>___________________________________</w:t>
      </w:r>
      <w:r w:rsidRPr="00E62401">
        <w:rPr>
          <w:lang w:val="uk-UA"/>
        </w:rPr>
        <w:tab/>
      </w:r>
      <w:r w:rsidRPr="00E62401">
        <w:rPr>
          <w:lang w:val="uk-UA"/>
        </w:rPr>
        <w:tab/>
      </w:r>
      <w:r w:rsidRPr="00E62401">
        <w:rPr>
          <w:lang w:val="uk-UA"/>
        </w:rPr>
        <w:tab/>
        <w:t>/</w:t>
      </w:r>
      <w:r>
        <w:rPr>
          <w:lang w:val="uk-UA"/>
        </w:rPr>
        <w:t>____</w:t>
      </w:r>
      <w:r w:rsidRPr="00E62401">
        <w:rPr>
          <w:lang w:val="uk-UA"/>
        </w:rPr>
        <w:t>./</w:t>
      </w:r>
    </w:p>
    <w:p w:rsidR="001F1778" w:rsidRPr="00E62401" w:rsidRDefault="001F1778" w:rsidP="00C91FBC">
      <w:pPr>
        <w:shd w:val="clear" w:color="auto" w:fill="FFFFFF"/>
        <w:rPr>
          <w:lang w:val="uk-UA"/>
        </w:rPr>
      </w:pPr>
      <w:r w:rsidRPr="00E62401">
        <w:rPr>
          <w:lang w:val="uk-UA"/>
        </w:rPr>
        <w:t xml:space="preserve">___________________________________ </w:t>
      </w:r>
      <w:r w:rsidRPr="00E62401">
        <w:rPr>
          <w:lang w:val="uk-UA"/>
        </w:rPr>
        <w:tab/>
      </w:r>
      <w:r w:rsidRPr="00E62401">
        <w:rPr>
          <w:lang w:val="uk-UA"/>
        </w:rPr>
        <w:tab/>
        <w:t>/</w:t>
      </w:r>
      <w:r>
        <w:rPr>
          <w:lang w:val="uk-UA"/>
        </w:rPr>
        <w:t>_____/</w:t>
      </w:r>
    </w:p>
    <w:p w:rsidR="001F1778" w:rsidRPr="00E62401" w:rsidRDefault="001F1778" w:rsidP="00C91FBC">
      <w:pPr>
        <w:shd w:val="clear" w:color="auto" w:fill="FFFFFF"/>
        <w:rPr>
          <w:lang w:val="uk-UA"/>
        </w:rPr>
      </w:pPr>
      <w:r w:rsidRPr="00E62401">
        <w:rPr>
          <w:lang w:val="uk-UA"/>
        </w:rPr>
        <w:t>____________________________</w:t>
      </w:r>
      <w:r w:rsidRPr="00E62401">
        <w:rPr>
          <w:lang w:val="uk-UA"/>
        </w:rPr>
        <w:tab/>
      </w:r>
      <w:r w:rsidRPr="00E62401">
        <w:rPr>
          <w:lang w:val="uk-UA"/>
        </w:rPr>
        <w:tab/>
      </w:r>
      <w:r w:rsidRPr="00E62401">
        <w:rPr>
          <w:lang w:val="uk-UA"/>
        </w:rPr>
        <w:tab/>
      </w:r>
    </w:p>
    <w:p w:rsidR="001F1778" w:rsidRDefault="001F1778" w:rsidP="005B3407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E62401">
        <w:rPr>
          <w:lang w:val="uk-UA"/>
        </w:rPr>
        <w:t>/</w:t>
      </w:r>
      <w:r>
        <w:rPr>
          <w:lang w:val="uk-UA"/>
        </w:rPr>
        <w:t>______</w:t>
      </w:r>
      <w:r w:rsidRPr="00E62401">
        <w:rPr>
          <w:lang w:val="uk-UA"/>
        </w:rPr>
        <w:t>./</w:t>
      </w:r>
    </w:p>
    <w:p w:rsidR="001F1778" w:rsidRDefault="001F1778" w:rsidP="005B3407">
      <w:pPr>
        <w:jc w:val="both"/>
        <w:rPr>
          <w:lang w:val="uk-UA"/>
        </w:rPr>
      </w:pPr>
    </w:p>
    <w:p w:rsidR="001F1778" w:rsidRDefault="001F1778" w:rsidP="005B3407">
      <w:pPr>
        <w:jc w:val="both"/>
        <w:rPr>
          <w:lang w:val="uk-UA"/>
        </w:rPr>
      </w:pPr>
    </w:p>
    <w:p w:rsidR="001F1778" w:rsidRDefault="001F1778" w:rsidP="005B3407">
      <w:pPr>
        <w:jc w:val="both"/>
        <w:rPr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  <w:r w:rsidRPr="00507429">
        <w:rPr>
          <w:b/>
          <w:bCs/>
          <w:lang w:val="uk-UA"/>
        </w:rPr>
        <w:t>Списки учасників з урахуванням спорядження та розміщення у байдарках та наметах</w:t>
      </w:r>
    </w:p>
    <w:tbl>
      <w:tblPr>
        <w:tblpPr w:leftFromText="180" w:rightFromText="180" w:vertAnchor="text" w:horzAnchor="margin" w:tblpY="264"/>
        <w:tblW w:w="7054" w:type="dxa"/>
        <w:tblLayout w:type="fixed"/>
        <w:tblLook w:val="01E0"/>
      </w:tblPr>
      <w:tblGrid>
        <w:gridCol w:w="567"/>
        <w:gridCol w:w="851"/>
        <w:gridCol w:w="1417"/>
        <w:gridCol w:w="1134"/>
        <w:gridCol w:w="1134"/>
        <w:gridCol w:w="851"/>
        <w:gridCol w:w="1100"/>
      </w:tblGrid>
      <w:tr w:rsidR="001F1778" w:rsidRPr="00304B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№</w:t>
            </w:r>
          </w:p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П.І.П/б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Групове</w:t>
            </w:r>
          </w:p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спорядження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Обов’язки</w:t>
            </w:r>
          </w:p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у поході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Байдарка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Намет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Спальник</w:t>
            </w:r>
          </w:p>
        </w:tc>
      </w:tr>
      <w:tr w:rsidR="001F1778" w:rsidRPr="00304BF4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  <w:r w:rsidRPr="00304B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304BF4" w:rsidRDefault="001F1778" w:rsidP="00C2513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  <w:r w:rsidRPr="00507429">
        <w:rPr>
          <w:b/>
          <w:bCs/>
          <w:lang w:val="uk-UA"/>
        </w:rPr>
        <w:t>Списки учасників</w:t>
      </w:r>
      <w:r>
        <w:rPr>
          <w:b/>
          <w:bCs/>
          <w:lang w:val="uk-UA"/>
        </w:rPr>
        <w:t xml:space="preserve"> роботи наметового містечка</w:t>
      </w:r>
    </w:p>
    <w:tbl>
      <w:tblPr>
        <w:tblW w:w="7372" w:type="dxa"/>
        <w:tblInd w:w="-106" w:type="dxa"/>
        <w:tblLayout w:type="fixed"/>
        <w:tblLook w:val="01E0"/>
      </w:tblPr>
      <w:tblGrid>
        <w:gridCol w:w="506"/>
        <w:gridCol w:w="1054"/>
        <w:gridCol w:w="1276"/>
        <w:gridCol w:w="1559"/>
        <w:gridCol w:w="993"/>
        <w:gridCol w:w="992"/>
        <w:gridCol w:w="992"/>
      </w:tblGrid>
      <w:tr w:rsidR="001F1778" w:rsidRPr="0086090C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№</w:t>
            </w:r>
          </w:p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з/п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П.І.П/б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Школа,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Рік народження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 w:rsidRPr="0086090C">
              <w:rPr>
                <w:color w:val="0F243E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Default="001F1778" w:rsidP="00C25133">
            <w:pPr>
              <w:jc w:val="center"/>
              <w:rPr>
                <w:color w:val="0F243E"/>
                <w:lang w:val="uk-UA"/>
              </w:rPr>
            </w:pPr>
            <w:r>
              <w:rPr>
                <w:color w:val="0F243E"/>
                <w:lang w:val="uk-UA"/>
              </w:rPr>
              <w:t>Мед.</w:t>
            </w:r>
          </w:p>
          <w:p w:rsidR="001F1778" w:rsidRPr="0086090C" w:rsidRDefault="001F1778" w:rsidP="00C25133">
            <w:pPr>
              <w:jc w:val="center"/>
              <w:rPr>
                <w:color w:val="0F243E"/>
              </w:rPr>
            </w:pPr>
            <w:r>
              <w:rPr>
                <w:color w:val="0F243E"/>
                <w:lang w:val="uk-UA"/>
              </w:rPr>
              <w:t>довідка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8" w:rsidRPr="00304BF4" w:rsidRDefault="001F1778" w:rsidP="00C25133">
            <w:pPr>
              <w:spacing w:after="200" w:line="276" w:lineRule="auto"/>
              <w:jc w:val="center"/>
              <w:rPr>
                <w:color w:val="0F243E"/>
                <w:lang w:val="uk-UA"/>
              </w:rPr>
            </w:pPr>
            <w:r>
              <w:rPr>
                <w:color w:val="0F243E"/>
                <w:lang w:val="uk-UA"/>
              </w:rPr>
              <w:t>Статус</w:t>
            </w:r>
          </w:p>
          <w:p w:rsidR="001F1778" w:rsidRPr="0086090C" w:rsidRDefault="001F1778" w:rsidP="00C25133">
            <w:pPr>
              <w:jc w:val="center"/>
              <w:rPr>
                <w:color w:val="0F243E"/>
              </w:rPr>
            </w:pPr>
          </w:p>
        </w:tc>
      </w:tr>
    </w:tbl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AB28AA">
      <w:pPr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jc w:val="center"/>
        <w:rPr>
          <w:color w:val="333333"/>
          <w:sz w:val="28"/>
          <w:szCs w:val="28"/>
          <w:lang w:val="uk-UA"/>
        </w:rPr>
      </w:pPr>
      <w:r w:rsidRPr="00AB28AA">
        <w:rPr>
          <w:b/>
          <w:bCs/>
          <w:color w:val="333333"/>
          <w:lang w:val="uk-UA"/>
        </w:rPr>
        <w:t>Список особистих речей учасників роботи наметового містечка</w:t>
      </w:r>
    </w:p>
    <w:p w:rsidR="001F1778" w:rsidRPr="00B35819" w:rsidRDefault="001F1778" w:rsidP="00AB28AA">
      <w:pPr>
        <w:ind w:left="448" w:right="448"/>
        <w:jc w:val="right"/>
        <w:rPr>
          <w:b/>
          <w:bCs/>
          <w:color w:val="333333"/>
          <w:lang w:val="uk-UA"/>
        </w:rPr>
      </w:pPr>
      <w:r w:rsidRPr="00B35819">
        <w:rPr>
          <w:b/>
          <w:bCs/>
          <w:color w:val="333333"/>
          <w:lang w:val="uk-UA"/>
        </w:rPr>
        <w:t>ЗАТВЕРДЖУЮ</w:t>
      </w:r>
    </w:p>
    <w:p w:rsidR="001F1778" w:rsidRPr="00AB28AA" w:rsidRDefault="001F1778" w:rsidP="00AB28AA">
      <w:pPr>
        <w:ind w:left="448" w:right="448"/>
        <w:jc w:val="right"/>
        <w:rPr>
          <w:color w:val="333333"/>
          <w:lang w:val="uk-UA"/>
        </w:rPr>
      </w:pPr>
      <w:r w:rsidRPr="00AB28AA">
        <w:rPr>
          <w:color w:val="333333"/>
          <w:lang w:val="uk-UA"/>
        </w:rPr>
        <w:t>Директор наметового містечка відпочинку</w:t>
      </w:r>
    </w:p>
    <w:p w:rsidR="001F1778" w:rsidRPr="00AB28AA" w:rsidRDefault="001F1778" w:rsidP="00AB28AA">
      <w:pPr>
        <w:ind w:left="448" w:right="448"/>
        <w:jc w:val="right"/>
        <w:rPr>
          <w:color w:val="333333"/>
          <w:lang w:val="uk-UA"/>
        </w:rPr>
      </w:pPr>
      <w:r w:rsidRPr="00AB28AA">
        <w:rPr>
          <w:color w:val="333333"/>
          <w:lang w:val="uk-UA"/>
        </w:rPr>
        <w:t>____________________ І.О.Гребенніков</w:t>
      </w:r>
    </w:p>
    <w:p w:rsidR="001F1778" w:rsidRPr="00AB28AA" w:rsidRDefault="001F1778" w:rsidP="00AB28AA">
      <w:pPr>
        <w:ind w:left="448" w:right="448"/>
        <w:jc w:val="right"/>
        <w:rPr>
          <w:color w:val="333333"/>
          <w:lang w:val="uk-UA"/>
        </w:rPr>
      </w:pPr>
      <w:r w:rsidRPr="00AB28AA">
        <w:rPr>
          <w:color w:val="333333"/>
          <w:lang w:val="uk-UA"/>
        </w:rPr>
        <w:t>«______» ________ 2015 р.</w:t>
      </w:r>
    </w:p>
    <w:p w:rsidR="001F1778" w:rsidRPr="00AB28AA" w:rsidRDefault="001F1778" w:rsidP="00AB28AA">
      <w:pPr>
        <w:jc w:val="center"/>
        <w:rPr>
          <w:color w:val="333333"/>
          <w:lang w:val="uk-UA"/>
        </w:rPr>
      </w:pPr>
      <w:r w:rsidRPr="00AB28AA">
        <w:rPr>
          <w:color w:val="333333"/>
          <w:lang w:val="uk-UA"/>
        </w:rPr>
        <w:t>Список особистих речей учасників роботи наметового містечка відпочинку Центру ТКУМ</w:t>
      </w:r>
    </w:p>
    <w:p w:rsidR="001F1778" w:rsidRPr="00AB28AA" w:rsidRDefault="001F1778" w:rsidP="00AB28AA">
      <w:pPr>
        <w:jc w:val="center"/>
        <w:rPr>
          <w:color w:val="333333"/>
          <w:lang w:val="uk-UA"/>
        </w:rPr>
      </w:pPr>
      <w:r w:rsidRPr="00AB28AA">
        <w:rPr>
          <w:color w:val="333333"/>
          <w:lang w:val="uk-UA"/>
        </w:rPr>
        <w:t>(обов’язковий список</w:t>
      </w:r>
      <w:r>
        <w:rPr>
          <w:color w:val="333333"/>
          <w:lang w:val="uk-UA"/>
        </w:rPr>
        <w:t xml:space="preserve"> для водного походу</w:t>
      </w:r>
      <w:r w:rsidRPr="00AB28AA">
        <w:rPr>
          <w:color w:val="333333"/>
          <w:lang w:val="uk-UA"/>
        </w:rPr>
        <w:t>)</w:t>
      </w:r>
    </w:p>
    <w:p w:rsidR="001F1778" w:rsidRPr="00AB28AA" w:rsidRDefault="001F1778" w:rsidP="00AB28AA">
      <w:pPr>
        <w:jc w:val="center"/>
        <w:rPr>
          <w:color w:val="333333"/>
          <w:lang w:val="uk-UA"/>
        </w:rPr>
      </w:pP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Рюкзак або сумка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Штормовка</w:t>
      </w:r>
    </w:p>
    <w:p w:rsidR="001F1778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Капелюх</w:t>
      </w:r>
    </w:p>
    <w:p w:rsidR="001F1778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>Сорочка з довгими рукавами</w:t>
      </w:r>
    </w:p>
    <w:p w:rsidR="001F1778" w:rsidRPr="00AB28AA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>Теплі речі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Кросівки, змінне взуття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Спальний мішок, змінні вкладиші (2)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Спальні речі (два комплекти)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Дощовик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Сидячка</w:t>
      </w:r>
    </w:p>
    <w:p w:rsidR="001F1778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Засоби особистої гігієни</w:t>
      </w:r>
    </w:p>
    <w:p w:rsidR="001F1778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>Особиста мед. аптечка</w:t>
      </w:r>
    </w:p>
    <w:p w:rsidR="001F1778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 xml:space="preserve">Особистий рем. набір </w:t>
      </w:r>
    </w:p>
    <w:p w:rsidR="001F1778" w:rsidRPr="00AB28AA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>Сірники, запальничка</w:t>
      </w:r>
    </w:p>
    <w:p w:rsidR="001F1778" w:rsidRPr="00AB28AA" w:rsidRDefault="001F1778" w:rsidP="00AB28AA">
      <w:pPr>
        <w:rPr>
          <w:color w:val="333333"/>
          <w:lang w:val="uk-UA"/>
        </w:rPr>
      </w:pPr>
      <w:r w:rsidRPr="00AB28AA">
        <w:rPr>
          <w:color w:val="333333"/>
          <w:lang w:val="uk-UA"/>
        </w:rPr>
        <w:t>Посуд (металевий)</w:t>
      </w:r>
      <w:r>
        <w:rPr>
          <w:color w:val="333333"/>
          <w:lang w:val="uk-UA"/>
        </w:rPr>
        <w:t xml:space="preserve"> </w:t>
      </w:r>
    </w:p>
    <w:p w:rsidR="001F1778" w:rsidRDefault="001F1778" w:rsidP="00AB28AA">
      <w:pPr>
        <w:rPr>
          <w:color w:val="333333"/>
          <w:lang w:val="uk-UA"/>
        </w:rPr>
      </w:pPr>
      <w:r>
        <w:rPr>
          <w:color w:val="333333"/>
          <w:lang w:val="uk-UA"/>
        </w:rPr>
        <w:t>Плавки або купальник</w:t>
      </w:r>
    </w:p>
    <w:p w:rsidR="001F1778" w:rsidRPr="00AB28AA" w:rsidRDefault="001F1778" w:rsidP="00AB28AA">
      <w:pPr>
        <w:rPr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  <w:r w:rsidRPr="00AB28AA">
        <w:rPr>
          <w:b/>
          <w:bCs/>
          <w:color w:val="333333"/>
          <w:lang w:val="uk-UA"/>
        </w:rPr>
        <w:t>Список групового спорядження наметового містечка</w:t>
      </w:r>
    </w:p>
    <w:p w:rsidR="001F1778" w:rsidRPr="00AB28AA" w:rsidRDefault="001F1778" w:rsidP="00AB28AA">
      <w:pPr>
        <w:ind w:left="448" w:right="448"/>
        <w:jc w:val="center"/>
        <w:rPr>
          <w:b/>
          <w:bCs/>
          <w:color w:val="333333"/>
          <w:lang w:val="uk-UA"/>
        </w:rPr>
      </w:pPr>
    </w:p>
    <w:p w:rsidR="001F1778" w:rsidRPr="00B35819" w:rsidRDefault="001F1778" w:rsidP="00AB28AA">
      <w:pPr>
        <w:ind w:left="448" w:right="448"/>
        <w:jc w:val="right"/>
        <w:rPr>
          <w:b/>
          <w:bCs/>
          <w:color w:val="333333"/>
          <w:lang w:val="uk-UA"/>
        </w:rPr>
      </w:pPr>
      <w:r w:rsidRPr="00B35819">
        <w:rPr>
          <w:b/>
          <w:bCs/>
          <w:color w:val="333333"/>
          <w:lang w:val="uk-UA"/>
        </w:rPr>
        <w:t>ЗАТВЕРДЖУЮ</w:t>
      </w:r>
    </w:p>
    <w:p w:rsidR="001F1778" w:rsidRPr="000C007E" w:rsidRDefault="001F1778" w:rsidP="00AB28AA">
      <w:pPr>
        <w:ind w:left="448" w:right="448"/>
        <w:jc w:val="right"/>
        <w:rPr>
          <w:color w:val="333333"/>
          <w:lang w:val="uk-UA"/>
        </w:rPr>
      </w:pPr>
      <w:r w:rsidRPr="000C007E">
        <w:rPr>
          <w:color w:val="333333"/>
          <w:lang w:val="uk-UA"/>
        </w:rPr>
        <w:t>Директор наметового містечка відпочинку</w:t>
      </w:r>
    </w:p>
    <w:p w:rsidR="001F1778" w:rsidRPr="000C007E" w:rsidRDefault="001F1778" w:rsidP="00AB28AA">
      <w:pPr>
        <w:ind w:left="448" w:right="448"/>
        <w:jc w:val="right"/>
        <w:rPr>
          <w:color w:val="333333"/>
          <w:lang w:val="uk-UA"/>
        </w:rPr>
      </w:pPr>
      <w:r w:rsidRPr="000C007E">
        <w:rPr>
          <w:color w:val="333333"/>
          <w:lang w:val="uk-UA"/>
        </w:rPr>
        <w:t>____________________ І.О.Гребенніков</w:t>
      </w:r>
    </w:p>
    <w:p w:rsidR="001F1778" w:rsidRPr="000C007E" w:rsidRDefault="001F1778" w:rsidP="00AB28AA">
      <w:pPr>
        <w:ind w:left="448" w:right="448"/>
        <w:jc w:val="right"/>
        <w:rPr>
          <w:color w:val="333333"/>
          <w:lang w:val="uk-UA"/>
        </w:rPr>
      </w:pPr>
      <w:r w:rsidRPr="000C007E">
        <w:rPr>
          <w:color w:val="333333"/>
          <w:lang w:val="uk-UA"/>
        </w:rPr>
        <w:t>«______» ________ 2015 р.</w:t>
      </w:r>
    </w:p>
    <w:p w:rsidR="001F1778" w:rsidRPr="00B35819" w:rsidRDefault="001F1778" w:rsidP="00B35819">
      <w:pPr>
        <w:jc w:val="center"/>
        <w:rPr>
          <w:b/>
          <w:bCs/>
          <w:color w:val="333333"/>
          <w:lang w:val="uk-UA"/>
        </w:rPr>
      </w:pPr>
      <w:r w:rsidRPr="00B35819">
        <w:rPr>
          <w:b/>
          <w:bCs/>
          <w:color w:val="333333"/>
          <w:lang w:val="uk-UA"/>
        </w:rPr>
        <w:t>Список групового спорядження наметового містечка відпочинку Центру ТКУМ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Намети 6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Байдарки 9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Спорядження для приготування їжі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Медицинська аптечка (комплект)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Ремонтний набір (комплект)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Рятувальний пристрій 1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Рятувальні жилети 25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Тент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Сокира, пилка в чохлах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>Спортивний інвентар</w:t>
      </w:r>
    </w:p>
    <w:p w:rsidR="001F1778" w:rsidRPr="000C007E" w:rsidRDefault="001F1778" w:rsidP="00AB28AA">
      <w:pPr>
        <w:jc w:val="both"/>
        <w:rPr>
          <w:color w:val="333333"/>
          <w:lang w:val="uk-UA"/>
        </w:rPr>
      </w:pPr>
      <w:r w:rsidRPr="000C007E">
        <w:rPr>
          <w:color w:val="333333"/>
          <w:lang w:val="uk-UA"/>
        </w:rPr>
        <w:t xml:space="preserve">Документація табору, картографічні матеріали </w:t>
      </w:r>
    </w:p>
    <w:p w:rsidR="001F1778" w:rsidRPr="00AB28AA" w:rsidRDefault="001F1778" w:rsidP="00AB28AA">
      <w:pPr>
        <w:rPr>
          <w:color w:val="333333"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Зразок клопотання для дозволу перевезення учасників походу</w:t>
      </w: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  <w:r>
        <w:rPr>
          <w:noProof/>
        </w:rPr>
        <w:pict>
          <v:shape id="_x0000_s1029" type="#_x0000_t202" style="position:absolute;left:0;text-align:left;margin-left:-26.4pt;margin-top:1.35pt;width:357.2pt;height:101.65pt;z-index:251661312" stroked="f">
            <v:textbox>
              <w:txbxContent>
                <w:p w:rsidR="001F1778" w:rsidRPr="004C5E80" w:rsidRDefault="001F1778" w:rsidP="004C5E8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caps/>
                      <w:sz w:val="20"/>
                      <w:szCs w:val="20"/>
                      <w:lang w:val="uk-UA"/>
                    </w:rPr>
                    <w:t>затверджено</w:t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  <w:t>ПОГОДЖЕНО</w:t>
                  </w:r>
                </w:p>
                <w:p w:rsidR="001F1778" w:rsidRPr="004C5E80" w:rsidRDefault="001F1778" w:rsidP="004C5E8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1F1778" w:rsidRPr="004C5E80" w:rsidRDefault="001F1778" w:rsidP="004C5E8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sz w:val="20"/>
                      <w:szCs w:val="20"/>
                      <w:lang w:val="uk-UA"/>
                    </w:rPr>
                    <w:t xml:space="preserve">Начальник управління </w:t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  <w:t>Начальник  управління</w:t>
                  </w:r>
                </w:p>
                <w:p w:rsidR="001F1778" w:rsidRPr="004C5E80" w:rsidRDefault="001F1778" w:rsidP="004C5E8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sz w:val="20"/>
                      <w:szCs w:val="20"/>
                      <w:lang w:val="uk-UA"/>
                    </w:rPr>
                    <w:t xml:space="preserve">освіти Ніжинської міської ради </w:t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</w:r>
                  <w:r w:rsidRPr="004C5E80">
                    <w:rPr>
                      <w:sz w:val="20"/>
                      <w:szCs w:val="20"/>
                      <w:lang w:val="uk-UA"/>
                    </w:rPr>
                    <w:tab/>
                    <w:t>освіти і науки Чернігівської</w:t>
                  </w:r>
                </w:p>
                <w:p w:rsidR="001F1778" w:rsidRPr="004C5E80" w:rsidRDefault="001F1778" w:rsidP="004C5E80">
                  <w:pPr>
                    <w:ind w:left="6372" w:hanging="6372"/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sz w:val="20"/>
                      <w:szCs w:val="20"/>
                      <w:lang w:val="uk-UA"/>
                    </w:rPr>
                    <w:t>__________________________                  обласної державної адміністрації</w:t>
                  </w:r>
                </w:p>
                <w:p w:rsidR="001F1778" w:rsidRPr="004C5E80" w:rsidRDefault="001F1778" w:rsidP="004C5E80">
                  <w:pPr>
                    <w:ind w:left="6372" w:hanging="6372"/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sz w:val="20"/>
                      <w:szCs w:val="20"/>
                      <w:lang w:val="uk-UA"/>
                    </w:rPr>
                    <w:t>«____» червня 201__ р.                              __________________</w:t>
                  </w:r>
                </w:p>
                <w:p w:rsidR="001F1778" w:rsidRPr="004C5E80" w:rsidRDefault="001F1778" w:rsidP="004C5E80">
                  <w:pPr>
                    <w:ind w:left="3540" w:firstLine="708"/>
                    <w:rPr>
                      <w:sz w:val="20"/>
                      <w:szCs w:val="20"/>
                      <w:lang w:val="uk-UA"/>
                    </w:rPr>
                  </w:pPr>
                  <w:r w:rsidRPr="004C5E80">
                    <w:rPr>
                      <w:sz w:val="20"/>
                      <w:szCs w:val="20"/>
                      <w:lang w:val="uk-UA"/>
                    </w:rPr>
                    <w:t>«____» червня 201__ р.</w:t>
                  </w:r>
                </w:p>
                <w:p w:rsidR="001F1778" w:rsidRPr="004C5E80" w:rsidRDefault="001F1778" w:rsidP="004C5E8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  <w:p w:rsidR="001F1778" w:rsidRPr="004C5E80" w:rsidRDefault="001F1778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C25133">
      <w:pPr>
        <w:jc w:val="center"/>
        <w:rPr>
          <w:b/>
          <w:bCs/>
          <w:lang w:val="uk-UA"/>
        </w:rPr>
      </w:pPr>
    </w:p>
    <w:p w:rsidR="001F1778" w:rsidRDefault="001F1778" w:rsidP="004C5E80">
      <w:pPr>
        <w:jc w:val="center"/>
        <w:rPr>
          <w:lang w:val="uk-UA"/>
        </w:rPr>
      </w:pPr>
    </w:p>
    <w:p w:rsidR="001F1778" w:rsidRDefault="001F1778" w:rsidP="004C5E80">
      <w:pPr>
        <w:jc w:val="center"/>
        <w:rPr>
          <w:lang w:val="uk-UA"/>
        </w:rPr>
      </w:pPr>
    </w:p>
    <w:p w:rsidR="001F1778" w:rsidRDefault="001F1778" w:rsidP="004C5E80">
      <w:pPr>
        <w:jc w:val="center"/>
        <w:rPr>
          <w:lang w:val="uk-UA"/>
        </w:rPr>
      </w:pPr>
    </w:p>
    <w:p w:rsidR="001F1778" w:rsidRDefault="001F1778" w:rsidP="004C5E80">
      <w:pPr>
        <w:jc w:val="center"/>
        <w:rPr>
          <w:lang w:val="uk-UA"/>
        </w:rPr>
      </w:pPr>
    </w:p>
    <w:p w:rsidR="001F1778" w:rsidRPr="00C17114" w:rsidRDefault="001F1778" w:rsidP="004C5E80">
      <w:pPr>
        <w:jc w:val="center"/>
        <w:rPr>
          <w:lang w:val="uk-UA"/>
        </w:rPr>
      </w:pPr>
      <w:r w:rsidRPr="00C17114">
        <w:rPr>
          <w:lang w:val="uk-UA"/>
        </w:rPr>
        <w:t>КЛОПОТАННЯ</w:t>
      </w:r>
    </w:p>
    <w:p w:rsidR="001F1778" w:rsidRPr="00C17114" w:rsidRDefault="001F1778" w:rsidP="004C5E80">
      <w:pPr>
        <w:ind w:left="2832" w:firstLine="708"/>
        <w:jc w:val="both"/>
        <w:rPr>
          <w:lang w:val="uk-UA"/>
        </w:rPr>
      </w:pPr>
    </w:p>
    <w:p w:rsidR="001F1778" w:rsidRPr="00C17114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 xml:space="preserve">Центр туризму і краєзнавства учнівської молоді управління освіти ніжинської міської ради  звертається з проханням дати дозвіл на перевезення автотранспортом учасників роботи наметового містечка Центру ТКУМ до початкового пункту походу с.м.т. Велика Багачка та з кінцевого пункту походу у с. Потоки Полтавської області    </w:t>
      </w:r>
    </w:p>
    <w:p w:rsidR="001F1778" w:rsidRPr="00C17114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>Відповідальність за життя і здоров’я дітей під час проведення походу покладено на директора наметового містечка Центру ТКУМ Гребеннікова І.О. та вихователів Потильчак А.М., Клочкову О.А., Кудіну Л.А., організація медичного забезпечення покладається на Кудіну Л.А.</w:t>
      </w:r>
    </w:p>
    <w:p w:rsidR="001F1778" w:rsidRPr="00C17114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>Відправка групи з міста Ніжина 27 червня о 05.00, повернення до Ніжина 06 липня 2015р. о 19.00.</w:t>
      </w:r>
    </w:p>
    <w:p w:rsidR="001F1778" w:rsidRPr="00C17114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>Погодження УДАІ УМВС України в Чернігівській області від ________________ на перевезення групи дітей автобусом номерний знак ____________, наказ по наметовому містечку Центру ТКУМ за № 3 від 17.06.2015 р., список учасників походу, копії ліцензії на перевезення пасажирів і договорів додаються.</w:t>
      </w:r>
    </w:p>
    <w:p w:rsidR="001F1778" w:rsidRPr="00C17114" w:rsidRDefault="001F1778" w:rsidP="004C5E80">
      <w:pPr>
        <w:jc w:val="both"/>
        <w:rPr>
          <w:lang w:val="uk-UA"/>
        </w:rPr>
      </w:pPr>
    </w:p>
    <w:p w:rsidR="001F1778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>Директор Центру ТКУМ</w:t>
      </w:r>
      <w:r w:rsidRPr="00C17114">
        <w:rPr>
          <w:lang w:val="uk-UA"/>
        </w:rPr>
        <w:tab/>
      </w:r>
      <w:r w:rsidRPr="00C17114">
        <w:rPr>
          <w:lang w:val="uk-UA"/>
        </w:rPr>
        <w:tab/>
        <w:t>І.О.Гребенніков</w:t>
      </w:r>
    </w:p>
    <w:p w:rsidR="001F1778" w:rsidRPr="00C17114" w:rsidRDefault="001F1778" w:rsidP="004C5E80">
      <w:pPr>
        <w:ind w:firstLine="708"/>
        <w:jc w:val="both"/>
        <w:rPr>
          <w:lang w:val="uk-UA"/>
        </w:rPr>
      </w:pPr>
      <w:r w:rsidRPr="00C17114">
        <w:rPr>
          <w:lang w:val="uk-UA"/>
        </w:rPr>
        <w:tab/>
      </w:r>
      <w:r w:rsidRPr="00C17114">
        <w:rPr>
          <w:lang w:val="uk-UA"/>
        </w:rPr>
        <w:tab/>
      </w:r>
    </w:p>
    <w:p w:rsidR="001F1778" w:rsidRPr="00AF24D8" w:rsidRDefault="001F1778" w:rsidP="00B2182E">
      <w:pPr>
        <w:ind w:left="448" w:right="448"/>
        <w:jc w:val="center"/>
        <w:rPr>
          <w:b/>
          <w:bCs/>
          <w:color w:val="333333"/>
          <w:lang w:val="uk-UA"/>
        </w:rPr>
      </w:pPr>
      <w:r w:rsidRPr="00AF24D8">
        <w:rPr>
          <w:b/>
          <w:bCs/>
          <w:color w:val="333333"/>
          <w:lang w:val="uk-UA"/>
        </w:rPr>
        <w:t>Форма списку групи для отримання дозволу на переїзд автотранспортом</w:t>
      </w:r>
    </w:p>
    <w:p w:rsidR="001F1778" w:rsidRPr="00252B9E" w:rsidRDefault="001F1778" w:rsidP="00B2182E">
      <w:pPr>
        <w:ind w:left="448" w:right="448"/>
        <w:jc w:val="right"/>
        <w:rPr>
          <w:color w:val="333333"/>
          <w:sz w:val="22"/>
          <w:szCs w:val="22"/>
          <w:lang w:val="uk-UA"/>
        </w:rPr>
      </w:pPr>
      <w:r w:rsidRPr="00252B9E">
        <w:rPr>
          <w:color w:val="333333"/>
          <w:sz w:val="22"/>
          <w:szCs w:val="22"/>
          <w:lang w:val="uk-UA"/>
        </w:rPr>
        <w:t>ЗАТВЕРДЖУЮ</w:t>
      </w:r>
    </w:p>
    <w:p w:rsidR="001F1778" w:rsidRPr="00252B9E" w:rsidRDefault="001F1778" w:rsidP="00B2182E">
      <w:pPr>
        <w:ind w:left="448" w:right="448"/>
        <w:jc w:val="right"/>
        <w:rPr>
          <w:color w:val="333333"/>
          <w:sz w:val="22"/>
          <w:szCs w:val="22"/>
          <w:lang w:val="uk-UA"/>
        </w:rPr>
      </w:pPr>
      <w:r w:rsidRPr="00252B9E">
        <w:rPr>
          <w:color w:val="333333"/>
          <w:sz w:val="22"/>
          <w:szCs w:val="22"/>
          <w:lang w:val="uk-UA"/>
        </w:rPr>
        <w:t>Директор наметового містечка відпочинку</w:t>
      </w:r>
    </w:p>
    <w:p w:rsidR="001F1778" w:rsidRPr="00252B9E" w:rsidRDefault="001F1778" w:rsidP="00B2182E">
      <w:pPr>
        <w:ind w:left="448" w:right="448"/>
        <w:jc w:val="right"/>
        <w:rPr>
          <w:color w:val="333333"/>
          <w:sz w:val="22"/>
          <w:szCs w:val="22"/>
          <w:lang w:val="uk-UA"/>
        </w:rPr>
      </w:pPr>
      <w:r w:rsidRPr="00252B9E">
        <w:rPr>
          <w:color w:val="333333"/>
          <w:sz w:val="22"/>
          <w:szCs w:val="22"/>
          <w:lang w:val="uk-UA"/>
        </w:rPr>
        <w:t>____________________ І.О.Гребенніков</w:t>
      </w:r>
    </w:p>
    <w:p w:rsidR="001F1778" w:rsidRPr="00252B9E" w:rsidRDefault="001F1778" w:rsidP="00B2182E">
      <w:pPr>
        <w:ind w:left="448" w:right="448"/>
        <w:jc w:val="right"/>
        <w:rPr>
          <w:color w:val="333333"/>
          <w:sz w:val="22"/>
          <w:szCs w:val="22"/>
          <w:lang w:val="uk-UA"/>
        </w:rPr>
      </w:pPr>
      <w:r w:rsidRPr="00252B9E">
        <w:rPr>
          <w:color w:val="333333"/>
          <w:sz w:val="22"/>
          <w:szCs w:val="22"/>
          <w:lang w:val="uk-UA"/>
        </w:rPr>
        <w:t>«______» ________ 2015 р.</w:t>
      </w:r>
    </w:p>
    <w:p w:rsidR="001F1778" w:rsidRDefault="001F1778" w:rsidP="00B2182E">
      <w:pPr>
        <w:rPr>
          <w:sz w:val="20"/>
          <w:szCs w:val="20"/>
          <w:lang w:val="uk-UA"/>
        </w:rPr>
      </w:pPr>
    </w:p>
    <w:p w:rsidR="001F1778" w:rsidRPr="0060620D" w:rsidRDefault="001F1778" w:rsidP="00B2182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Список г</w:t>
      </w:r>
      <w:r w:rsidRPr="0060620D">
        <w:rPr>
          <w:sz w:val="20"/>
          <w:szCs w:val="20"/>
          <w:lang w:val="uk-UA"/>
        </w:rPr>
        <w:t>рупи, що виїжджає до м. Путивль Сумської обл. 01.06.2016 р.</w:t>
      </w:r>
    </w:p>
    <w:tbl>
      <w:tblPr>
        <w:tblpPr w:leftFromText="180" w:rightFromText="180" w:vertAnchor="page" w:horzAnchor="margin" w:tblpY="3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"/>
        <w:gridCol w:w="1539"/>
        <w:gridCol w:w="1701"/>
        <w:gridCol w:w="992"/>
        <w:gridCol w:w="851"/>
        <w:gridCol w:w="730"/>
      </w:tblGrid>
      <w:tr w:rsidR="001F1778" w:rsidRPr="0060620D">
        <w:trPr>
          <w:trHeight w:val="552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П.І.П/б.</w:t>
            </w: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Дата</w:t>
            </w:r>
          </w:p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народ</w:t>
            </w:r>
          </w:p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ження</w:t>
            </w: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Школа,</w:t>
            </w:r>
          </w:p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Адреса</w:t>
            </w: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Віза</w:t>
            </w:r>
          </w:p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лікаря</w:t>
            </w:r>
          </w:p>
        </w:tc>
      </w:tr>
      <w:tr w:rsidR="001F1778" w:rsidRPr="0060620D">
        <w:trPr>
          <w:trHeight w:val="147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8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5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25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70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73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97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5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36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94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82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Карабут В. Г.</w:t>
            </w:r>
          </w:p>
        </w:tc>
        <w:tc>
          <w:tcPr>
            <w:tcW w:w="3544" w:type="dxa"/>
            <w:gridSpan w:val="3"/>
          </w:tcPr>
          <w:p w:rsidR="001F1778" w:rsidRPr="0040280F" w:rsidRDefault="001F1778" w:rsidP="0040280F">
            <w:pPr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 xml:space="preserve">Супроводжуючий </w:t>
            </w: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2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74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62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0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6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56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01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</w:rPr>
            </w:pPr>
          </w:p>
        </w:tc>
      </w:tr>
      <w:tr w:rsidR="001F1778" w:rsidRPr="0060620D">
        <w:trPr>
          <w:trHeight w:val="196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21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209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Потильчак А.М.</w:t>
            </w:r>
          </w:p>
        </w:tc>
        <w:tc>
          <w:tcPr>
            <w:tcW w:w="2693" w:type="dxa"/>
            <w:gridSpan w:val="2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Супроводжуючий</w:t>
            </w: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41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87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58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21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67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26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169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27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4B617D">
        <w:trPr>
          <w:trHeight w:val="147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1F1778" w:rsidRPr="0040280F" w:rsidRDefault="001F1778" w:rsidP="0040280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30" w:type="dxa"/>
          </w:tcPr>
          <w:p w:rsidR="001F1778" w:rsidRPr="0040280F" w:rsidRDefault="001F1778" w:rsidP="0040280F">
            <w:pPr>
              <w:rPr>
                <w:sz w:val="16"/>
                <w:szCs w:val="16"/>
                <w:lang w:val="uk-UA"/>
              </w:rPr>
            </w:pPr>
          </w:p>
        </w:tc>
      </w:tr>
      <w:tr w:rsidR="001F1778" w:rsidRPr="0060620D">
        <w:trPr>
          <w:trHeight w:val="203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Гребенніков І.О.</w:t>
            </w:r>
          </w:p>
        </w:tc>
        <w:tc>
          <w:tcPr>
            <w:tcW w:w="4274" w:type="dxa"/>
            <w:gridSpan w:val="4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Супроводжуючий</w:t>
            </w:r>
          </w:p>
        </w:tc>
      </w:tr>
      <w:tr w:rsidR="001F1778" w:rsidRPr="0060620D">
        <w:trPr>
          <w:trHeight w:val="121"/>
        </w:trPr>
        <w:tc>
          <w:tcPr>
            <w:tcW w:w="554" w:type="dxa"/>
          </w:tcPr>
          <w:p w:rsidR="001F1778" w:rsidRPr="0040280F" w:rsidRDefault="001F1778" w:rsidP="00402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539" w:type="dxa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Кудіна Л.А.</w:t>
            </w:r>
          </w:p>
        </w:tc>
        <w:tc>
          <w:tcPr>
            <w:tcW w:w="4274" w:type="dxa"/>
            <w:gridSpan w:val="4"/>
          </w:tcPr>
          <w:p w:rsidR="001F1778" w:rsidRPr="0040280F" w:rsidRDefault="001F1778" w:rsidP="0040280F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40280F">
              <w:rPr>
                <w:b/>
                <w:bCs/>
                <w:sz w:val="16"/>
                <w:szCs w:val="16"/>
                <w:lang w:val="uk-UA"/>
              </w:rPr>
              <w:t>Відповідальний за медичне обслуговування</w:t>
            </w:r>
          </w:p>
        </w:tc>
      </w:tr>
    </w:tbl>
    <w:p w:rsidR="001F1778" w:rsidRDefault="001F1778" w:rsidP="00B2182E">
      <w:pPr>
        <w:jc w:val="center"/>
        <w:rPr>
          <w:sz w:val="20"/>
          <w:szCs w:val="20"/>
          <w:lang w:val="uk-UA"/>
        </w:rPr>
      </w:pPr>
      <w:r w:rsidRPr="0060620D">
        <w:rPr>
          <w:sz w:val="20"/>
          <w:szCs w:val="20"/>
          <w:lang w:val="uk-UA"/>
        </w:rPr>
        <w:t>та з с. Озаричі Сумської обл. 10.06.2016 р.</w:t>
      </w:r>
    </w:p>
    <w:p w:rsidR="001F1778" w:rsidRDefault="001F1778" w:rsidP="00B2182E">
      <w:pPr>
        <w:jc w:val="center"/>
        <w:rPr>
          <w:sz w:val="20"/>
          <w:szCs w:val="20"/>
          <w:lang w:val="uk-UA"/>
        </w:rPr>
      </w:pPr>
    </w:p>
    <w:p w:rsidR="001F1778" w:rsidRDefault="001F1778" w:rsidP="00B2182E">
      <w:pPr>
        <w:jc w:val="center"/>
        <w:rPr>
          <w:sz w:val="20"/>
          <w:szCs w:val="20"/>
          <w:lang w:val="uk-UA"/>
        </w:rPr>
      </w:pPr>
    </w:p>
    <w:p w:rsidR="001F1778" w:rsidRPr="00155362" w:rsidRDefault="001F1778" w:rsidP="0015536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Розділ І</w:t>
      </w:r>
      <w:r>
        <w:rPr>
          <w:b/>
          <w:bCs/>
          <w:lang w:val="en-US"/>
        </w:rPr>
        <w:t>V</w:t>
      </w:r>
      <w:r w:rsidRPr="00B35819">
        <w:rPr>
          <w:b/>
          <w:bCs/>
        </w:rPr>
        <w:t xml:space="preserve">/ </w:t>
      </w:r>
      <w:r w:rsidRPr="00155362">
        <w:rPr>
          <w:b/>
          <w:bCs/>
          <w:lang w:val="uk-UA"/>
        </w:rPr>
        <w:t>Методичні рекомендації щодо організації роботи наметового містечка</w:t>
      </w:r>
    </w:p>
    <w:p w:rsidR="001F1778" w:rsidRDefault="001F1778" w:rsidP="00155362">
      <w:pPr>
        <w:jc w:val="center"/>
        <w:rPr>
          <w:sz w:val="20"/>
          <w:szCs w:val="20"/>
          <w:lang w:val="uk-UA"/>
        </w:rPr>
      </w:pPr>
    </w:p>
    <w:p w:rsidR="001F1778" w:rsidRPr="00AF24D8" w:rsidRDefault="001F1778" w:rsidP="00B2182E">
      <w:pPr>
        <w:jc w:val="center"/>
        <w:rPr>
          <w:lang w:val="uk-UA"/>
        </w:rPr>
      </w:pPr>
      <w:r w:rsidRPr="00AF24D8">
        <w:rPr>
          <w:lang w:val="uk-UA"/>
        </w:rPr>
        <w:t>Календарний план підготовки роботи наметового містечка</w:t>
      </w:r>
    </w:p>
    <w:p w:rsidR="001F1778" w:rsidRDefault="001F1778" w:rsidP="00B2182E">
      <w:pPr>
        <w:jc w:val="center"/>
        <w:rPr>
          <w:sz w:val="20"/>
          <w:szCs w:val="20"/>
          <w:lang w:val="uk-UA"/>
        </w:rPr>
      </w:pPr>
    </w:p>
    <w:tbl>
      <w:tblPr>
        <w:tblW w:w="7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176"/>
        <w:gridCol w:w="2397"/>
      </w:tblGrid>
      <w:tr w:rsidR="001F1778">
        <w:trPr>
          <w:trHeight w:val="590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Захід </w:t>
            </w:r>
          </w:p>
        </w:tc>
        <w:tc>
          <w:tcPr>
            <w:tcW w:w="2397" w:type="dxa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Календарні строки виконання</w:t>
            </w:r>
          </w:p>
        </w:tc>
      </w:tr>
      <w:tr w:rsidR="001F1778">
        <w:trPr>
          <w:trHeight w:val="461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Складання списків вихованців та працівників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наметового містечка.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І семестр</w:t>
            </w:r>
          </w:p>
        </w:tc>
      </w:tr>
      <w:tr w:rsidR="001F1778">
        <w:trPr>
          <w:trHeight w:val="365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176" w:type="dxa"/>
          </w:tcPr>
          <w:p w:rsidR="001F1778" w:rsidRPr="0040280F" w:rsidRDefault="001F1778" w:rsidP="009878DA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Розробка маршрутів походів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Січень - Лютий</w:t>
            </w:r>
          </w:p>
        </w:tc>
      </w:tr>
      <w:tr w:rsidR="001F1778">
        <w:trPr>
          <w:trHeight w:val="258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76" w:type="dxa"/>
          </w:tcPr>
          <w:p w:rsidR="001F1778" w:rsidRPr="0040280F" w:rsidRDefault="001F1778" w:rsidP="009878DA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Ознайомлення вихованців та працівників з </w:t>
            </w:r>
          </w:p>
          <w:p w:rsidR="001F1778" w:rsidRPr="0040280F" w:rsidRDefault="001F1778" w:rsidP="009878DA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планом, умовами та правилами роботи </w:t>
            </w:r>
          </w:p>
          <w:p w:rsidR="001F1778" w:rsidRPr="0040280F" w:rsidRDefault="001F1778" w:rsidP="009878DA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наметового містечка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ІІ семестр</w:t>
            </w:r>
          </w:p>
        </w:tc>
      </w:tr>
      <w:tr w:rsidR="001F1778">
        <w:trPr>
          <w:trHeight w:val="265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Ремонт та підготовка спорядження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ІІ семестр</w:t>
            </w:r>
          </w:p>
        </w:tc>
      </w:tr>
      <w:tr w:rsidR="001F1778">
        <w:trPr>
          <w:trHeight w:val="410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 Розробка меню, списків спорядження,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документації наметового містечка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Лютий-березень</w:t>
            </w:r>
          </w:p>
        </w:tc>
      </w:tr>
      <w:tr w:rsidR="001F1778">
        <w:trPr>
          <w:trHeight w:val="297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Теоретичні та практичні заняття з учасниками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роботи містечка. Розподіл по наметам,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плавзасобам.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ІІ семестр</w:t>
            </w:r>
          </w:p>
        </w:tc>
      </w:tr>
      <w:tr w:rsidR="001F1778">
        <w:trPr>
          <w:trHeight w:val="831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7</w:t>
            </w:r>
          </w:p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76" w:type="dxa"/>
          </w:tcPr>
          <w:p w:rsidR="001F1778" w:rsidRPr="0040280F" w:rsidRDefault="001F1778" w:rsidP="00555305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Узгодити з бухгалтерією списки продуктів харчування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Березень-квітень</w:t>
            </w:r>
          </w:p>
        </w:tc>
      </w:tr>
      <w:tr w:rsidR="001F1778">
        <w:trPr>
          <w:trHeight w:val="323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176" w:type="dxa"/>
          </w:tcPr>
          <w:p w:rsidR="001F1778" w:rsidRPr="0040280F" w:rsidRDefault="001F1778" w:rsidP="00555305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Збір батьківської доплати, перерахування на </w:t>
            </w:r>
          </w:p>
          <w:p w:rsidR="001F1778" w:rsidRPr="0040280F" w:rsidRDefault="001F1778" w:rsidP="00555305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спецрахунок, перерахування коштів та придбання аптечки, спорядження, господарчих товарів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Квітень-травень</w:t>
            </w:r>
          </w:p>
        </w:tc>
      </w:tr>
      <w:tr w:rsidR="001F1778">
        <w:trPr>
          <w:trHeight w:val="323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9</w:t>
            </w:r>
          </w:p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76" w:type="dxa"/>
          </w:tcPr>
          <w:p w:rsidR="001F1778" w:rsidRPr="0040280F" w:rsidRDefault="001F1778" w:rsidP="00555305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Провести батьківські збори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Квітень-травень</w:t>
            </w:r>
          </w:p>
        </w:tc>
      </w:tr>
      <w:tr w:rsidR="001F1778">
        <w:trPr>
          <w:trHeight w:val="216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10</w:t>
            </w:r>
          </w:p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Отримати акт-дозвіл на відкриття закладу,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оформити необхідну документацію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Травень</w:t>
            </w:r>
          </w:p>
        </w:tc>
      </w:tr>
      <w:tr w:rsidR="001F1778">
        <w:trPr>
          <w:trHeight w:val="631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 xml:space="preserve">Отримати продукти харчування, розфасувати, 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докупити необхідне</w:t>
            </w: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Травень-червень,</w:t>
            </w:r>
          </w:p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та безпосередньо перед походом</w:t>
            </w:r>
          </w:p>
        </w:tc>
      </w:tr>
      <w:tr w:rsidR="001F1778">
        <w:trPr>
          <w:trHeight w:val="231"/>
        </w:trPr>
        <w:tc>
          <w:tcPr>
            <w:tcW w:w="458" w:type="dxa"/>
          </w:tcPr>
          <w:p w:rsidR="001F1778" w:rsidRPr="0040280F" w:rsidRDefault="001F1778" w:rsidP="0040280F">
            <w:pPr>
              <w:jc w:val="right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76" w:type="dxa"/>
          </w:tcPr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Проведення активної частини роботи наметового містечка</w:t>
            </w:r>
          </w:p>
          <w:p w:rsidR="001F1778" w:rsidRPr="0040280F" w:rsidRDefault="001F1778" w:rsidP="00AF24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vAlign w:val="center"/>
          </w:tcPr>
          <w:p w:rsidR="001F1778" w:rsidRPr="0040280F" w:rsidRDefault="001F1778" w:rsidP="0040280F">
            <w:pPr>
              <w:jc w:val="center"/>
              <w:rPr>
                <w:sz w:val="20"/>
                <w:szCs w:val="20"/>
                <w:lang w:val="uk-UA"/>
              </w:rPr>
            </w:pPr>
            <w:r w:rsidRPr="0040280F">
              <w:rPr>
                <w:sz w:val="20"/>
                <w:szCs w:val="20"/>
                <w:lang w:val="uk-UA"/>
              </w:rPr>
              <w:t>Протягом літнього оздоровчого періоду за окремим графіком</w:t>
            </w:r>
          </w:p>
        </w:tc>
      </w:tr>
    </w:tbl>
    <w:p w:rsidR="001F1778" w:rsidRDefault="001F1778" w:rsidP="00B2182E">
      <w:pPr>
        <w:jc w:val="center"/>
        <w:rPr>
          <w:sz w:val="20"/>
          <w:szCs w:val="20"/>
          <w:lang w:val="uk-UA"/>
        </w:rPr>
      </w:pPr>
    </w:p>
    <w:p w:rsidR="001F1778" w:rsidRPr="00AF24D8" w:rsidRDefault="001F1778" w:rsidP="00B2182E">
      <w:pPr>
        <w:jc w:val="center"/>
        <w:rPr>
          <w:lang w:val="uk-UA"/>
        </w:rPr>
      </w:pPr>
    </w:p>
    <w:p w:rsidR="001F1778" w:rsidRPr="00AF24D8" w:rsidRDefault="001F1778" w:rsidP="00AF24D8">
      <w:pPr>
        <w:jc w:val="both"/>
        <w:rPr>
          <w:lang w:val="uk-UA"/>
        </w:rPr>
      </w:pPr>
      <w:r w:rsidRPr="00AF24D8">
        <w:rPr>
          <w:lang w:val="uk-UA"/>
        </w:rPr>
        <w:tab/>
        <w:t xml:space="preserve">Основною метою роботи наметового містечка є проведення багатоденного походу, який може бути пішохідним, водним або велосипедним. Основною формою роботи наметового містечка Центру ТКУМ є водні походи на байдарках. </w:t>
      </w:r>
      <w:r>
        <w:rPr>
          <w:lang w:val="uk-UA"/>
        </w:rPr>
        <w:t xml:space="preserve">Учасниками походів можуть бути члени гуртків туристсько-краєзнавчого або військово-патріотичного напрямку та учні ЗНЗ. Доцільно залучати до участі у поході керівників гуртків та класних керівників або учителів, що можуть керувати окремою підгрупою дітей. </w:t>
      </w:r>
      <w:r w:rsidRPr="00AF24D8">
        <w:rPr>
          <w:lang w:val="uk-UA"/>
        </w:rPr>
        <w:t>Після виконання п.№1 календарного плану підготовки роботи наметового містечка</w:t>
      </w:r>
      <w:r>
        <w:rPr>
          <w:lang w:val="uk-UA"/>
        </w:rPr>
        <w:t xml:space="preserve"> доцільно почати розробку маршрутів подорожей відповідно до віку та туристського досвіду учасників та співробітників наметового містечка. Звичайно, похід триває 10 днів, що є значним випробуванням для новачків у подорожах. Тому дуже важливою є робота по ознайомленню майбутніх учасників подорожі з умовами походу, їх правами та обов’язками, знайомство з товаришами по походу та керівниками. Для згрупування майбутнього колективу доцільним є організація протягом підготовчого періоду перегляду фото минулих подорожей, розподіл обов’язків у групі, розподіл учасників по байдарках та наметах з урахуванням доцільності та їх побажань, проведення походів вихідного дня для набуття елементарних туристичних навичок, тренування з встановлення наметів та сплавляння на байдарках. </w:t>
      </w:r>
    </w:p>
    <w:p w:rsidR="001F1778" w:rsidRDefault="001F1778" w:rsidP="00AF24D8">
      <w:pPr>
        <w:jc w:val="both"/>
        <w:rPr>
          <w:lang w:val="uk-UA"/>
        </w:rPr>
      </w:pPr>
      <w:r>
        <w:rPr>
          <w:lang w:val="uk-UA"/>
        </w:rPr>
        <w:tab/>
        <w:t>Важливим моментом підготовки є співпраця з батьками. Доцільно створити батьківський комітет, який міг зайнятися збором коштів та до купівлею необхідного спорядження і    харчових продуктів.</w:t>
      </w:r>
    </w:p>
    <w:p w:rsidR="001F1778" w:rsidRPr="00AF24D8" w:rsidRDefault="001F1778" w:rsidP="00AF24D8">
      <w:pPr>
        <w:jc w:val="both"/>
        <w:rPr>
          <w:lang w:val="uk-UA"/>
        </w:rPr>
      </w:pPr>
      <w:r>
        <w:rPr>
          <w:lang w:val="uk-UA"/>
        </w:rPr>
        <w:tab/>
        <w:t>У березні квітні, до проходження тендерів управління освіти на закупівлю, узгодити список та якість  харчових продуктів, необхідних для роботи наметового містечка. Для використання у водному або пішохідному поході продукти відповідно до виду подорожі фасуються та герметично упаковуються. Складається меню на кожний день подорожі відповідно до вікового складу групи та кількості учасників.</w:t>
      </w:r>
    </w:p>
    <w:p w:rsidR="001F1778" w:rsidRPr="00AF24D8" w:rsidRDefault="001F1778" w:rsidP="00AF24D8">
      <w:pPr>
        <w:jc w:val="both"/>
        <w:rPr>
          <w:lang w:val="uk-UA"/>
        </w:rPr>
      </w:pPr>
      <w:r>
        <w:rPr>
          <w:lang w:val="uk-UA"/>
        </w:rPr>
        <w:tab/>
        <w:t>У квітні - травні директор наметового містечка отримує необхідні накази та акт-дозвіл на відкриття наметового містечка від управління освіти та згідно цих документів видає свої накази.</w:t>
      </w:r>
    </w:p>
    <w:p w:rsidR="001F1778" w:rsidRPr="005D4309" w:rsidRDefault="001F1778" w:rsidP="006708B5">
      <w:pPr>
        <w:jc w:val="both"/>
        <w:rPr>
          <w:lang w:val="uk-UA"/>
        </w:rPr>
      </w:pPr>
      <w:r w:rsidRPr="002531B2">
        <w:rPr>
          <w:lang w:val="uk-UA"/>
        </w:rPr>
        <w:tab/>
        <w:t xml:space="preserve">Відповідно до виду подорожі </w:t>
      </w:r>
      <w:r>
        <w:rPr>
          <w:lang w:val="uk-UA"/>
        </w:rPr>
        <w:t xml:space="preserve">організується заїзд до початкового пункту та виїзд з кінцевого пункту маршруту переїзди оформлюються згідно правил перевезення груп </w:t>
      </w:r>
      <w:r w:rsidRPr="005D4309">
        <w:rPr>
          <w:lang w:val="uk-UA"/>
        </w:rPr>
        <w:t>школярів - дивись Лист МОН молодьспорт № 1/9-382 від 17.05.12 року, Лист МОН № 1/9-289 від 27.04.10 року «Щодо організації екскурсійних поїздок»</w:t>
      </w:r>
    </w:p>
    <w:p w:rsidR="001F1778" w:rsidRPr="005D4309" w:rsidRDefault="001F1778" w:rsidP="0016252B">
      <w:pPr>
        <w:jc w:val="both"/>
        <w:rPr>
          <w:lang w:val="uk-UA"/>
        </w:rPr>
      </w:pPr>
      <w:r w:rsidRPr="005D4309">
        <w:rPr>
          <w:lang w:val="uk-UA"/>
        </w:rPr>
        <w:tab/>
        <w:t>Маршрут подорожі складається відповідно до Наказу МОН № 1124 від 02.10.2014 «Про затвердження нормативно-правових актів, які регламентують порядок організації туристсько-краєзнавчої роботи»</w:t>
      </w:r>
      <w:r>
        <w:rPr>
          <w:lang w:val="uk-UA"/>
        </w:rPr>
        <w:t xml:space="preserve"> з урахуванням вікової категорії учасників, їх досвіду та досвіду керівників походу. Тривалість зміни у наметовому містечку – 14 днів, доцільно два перші дні присвятити підготовці до подорожі, а два останні – впорядкуванню спорядження, підведенню підсумків подорожі.</w:t>
      </w:r>
    </w:p>
    <w:p w:rsidR="001F1778" w:rsidRDefault="001F1778" w:rsidP="0016252B">
      <w:pPr>
        <w:jc w:val="both"/>
        <w:rPr>
          <w:lang w:val="uk-UA"/>
        </w:rPr>
      </w:pPr>
      <w:r w:rsidRPr="002C0AB5">
        <w:rPr>
          <w:lang w:val="uk-UA"/>
        </w:rPr>
        <w:tab/>
        <w:t xml:space="preserve">До маршруту походу має бути включено спортивну та краєзнавчу частини. </w:t>
      </w:r>
      <w:r>
        <w:rPr>
          <w:lang w:val="uk-UA"/>
        </w:rPr>
        <w:t>Тривалість подорожі – до 10 днів, з яких не менш ніж 2-3 днювання, під час яких проводяться екскурсії, краєзнавчі дослідження, спортивні змагання, посвята у туристи, «свято Нептуна» тощо. При розробці маршруту майбутні учасники з керівником походу вивчають карти місцевості, планують екскурсії, складають плани відвідання природних заповідних зон, історичних, археологічних, геологічних пам’яток природи.</w:t>
      </w:r>
    </w:p>
    <w:p w:rsidR="001F1778" w:rsidRPr="002C0AB5" w:rsidRDefault="001F1778" w:rsidP="009669A6">
      <w:pPr>
        <w:ind w:firstLine="708"/>
        <w:jc w:val="both"/>
        <w:rPr>
          <w:lang w:val="uk-UA"/>
        </w:rPr>
      </w:pPr>
      <w:r>
        <w:rPr>
          <w:lang w:val="uk-UA"/>
        </w:rPr>
        <w:t>Спортивна частина подорожі організується згідно правил спортивних подорожей зі школярами та молоддю.</w:t>
      </w:r>
    </w:p>
    <w:p w:rsidR="001F1778" w:rsidRPr="002C0AB5" w:rsidRDefault="001F1778" w:rsidP="0016252B">
      <w:pPr>
        <w:jc w:val="both"/>
        <w:rPr>
          <w:lang w:val="uk-UA"/>
        </w:rPr>
      </w:pPr>
    </w:p>
    <w:p w:rsidR="001F1778" w:rsidRPr="002C0AB5" w:rsidRDefault="001F1778" w:rsidP="0016252B">
      <w:pPr>
        <w:jc w:val="both"/>
        <w:rPr>
          <w:lang w:val="uk-UA"/>
        </w:rPr>
      </w:pPr>
    </w:p>
    <w:p w:rsidR="001F1778" w:rsidRPr="00AF24D8" w:rsidRDefault="001F1778" w:rsidP="00B2182E">
      <w:pPr>
        <w:jc w:val="center"/>
        <w:rPr>
          <w:b/>
          <w:bCs/>
          <w:lang w:val="uk-UA"/>
        </w:rPr>
      </w:pPr>
      <w:r w:rsidRPr="00AF24D8">
        <w:rPr>
          <w:b/>
          <w:bCs/>
          <w:lang w:val="uk-UA"/>
        </w:rPr>
        <w:t>Можливі посади працівників наметового містечка</w:t>
      </w:r>
    </w:p>
    <w:p w:rsidR="001F1778" w:rsidRPr="00AF24D8" w:rsidRDefault="001F1778" w:rsidP="00B2182E">
      <w:pPr>
        <w:jc w:val="center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Директор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Вихователь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Фізрук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Плаврук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Медичний працівник або виконуючий обов’язки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Педагог-організатор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ab/>
        <w:t>Штат працівників наметового містечка формується на відпочинковий період і може змінюватися відповідно до кількості дітей, які перебувають на зміні, та затверджується засновником (власником).</w:t>
      </w: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2182E">
      <w:pPr>
        <w:jc w:val="center"/>
        <w:rPr>
          <w:b/>
          <w:bCs/>
          <w:lang w:val="uk-UA"/>
        </w:rPr>
      </w:pPr>
      <w:r w:rsidRPr="00AF24D8">
        <w:rPr>
          <w:b/>
          <w:bCs/>
          <w:lang w:val="uk-UA"/>
        </w:rPr>
        <w:t>Можливі обов’язки учасників походів</w:t>
      </w:r>
    </w:p>
    <w:p w:rsidR="001F1778" w:rsidRPr="00AF24D8" w:rsidRDefault="001F1778" w:rsidP="00B2182E">
      <w:pPr>
        <w:jc w:val="center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Учасник походу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Координатор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Капітан байдарки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Завгосп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Ремонтник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Фотограф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Літописець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Краєзнавець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 xml:space="preserve">Хронометрист </w:t>
      </w:r>
    </w:p>
    <w:p w:rsidR="001F1778" w:rsidRPr="00AF24D8" w:rsidRDefault="001F1778" w:rsidP="00B35819">
      <w:pPr>
        <w:jc w:val="both"/>
        <w:rPr>
          <w:lang w:val="uk-UA"/>
        </w:rPr>
      </w:pPr>
      <w:r w:rsidRPr="00AF24D8">
        <w:rPr>
          <w:lang w:val="uk-UA"/>
        </w:rPr>
        <w:t>Відповідальний за намет</w:t>
      </w: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Default="001F1778" w:rsidP="00B35819">
      <w:pPr>
        <w:jc w:val="both"/>
        <w:rPr>
          <w:lang w:val="uk-UA"/>
        </w:rPr>
      </w:pPr>
    </w:p>
    <w:p w:rsidR="001F1778" w:rsidRDefault="001F1778" w:rsidP="00B35819">
      <w:pPr>
        <w:jc w:val="both"/>
        <w:rPr>
          <w:lang w:val="uk-UA"/>
        </w:rPr>
      </w:pPr>
    </w:p>
    <w:p w:rsidR="001F1778" w:rsidRPr="00AF24D8" w:rsidRDefault="001F1778" w:rsidP="00B35819">
      <w:pPr>
        <w:jc w:val="both"/>
        <w:rPr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Pr="0051052A" w:rsidRDefault="001F1778" w:rsidP="0051052A">
      <w:pPr>
        <w:jc w:val="center"/>
        <w:rPr>
          <w:b/>
          <w:bCs/>
          <w:sz w:val="20"/>
          <w:szCs w:val="20"/>
          <w:lang w:val="uk-UA"/>
        </w:rPr>
      </w:pPr>
      <w:r w:rsidRPr="0051052A">
        <w:rPr>
          <w:b/>
          <w:bCs/>
          <w:sz w:val="20"/>
          <w:szCs w:val="20"/>
          <w:lang w:val="uk-UA"/>
        </w:rPr>
        <w:t>Перелік маршрутів походів вихідного дня, багатоденних водних та пішохідних подорожей</w:t>
      </w: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Pr="0051052A" w:rsidRDefault="001F1778" w:rsidP="0051052A">
      <w:pPr>
        <w:ind w:firstLine="708"/>
        <w:jc w:val="center"/>
        <w:rPr>
          <w:b/>
          <w:bCs/>
          <w:lang w:val="uk-UA"/>
        </w:rPr>
      </w:pPr>
      <w:r w:rsidRPr="0051052A">
        <w:rPr>
          <w:b/>
          <w:bCs/>
          <w:lang w:val="uk-UA"/>
        </w:rPr>
        <w:t>Місцеві маршрути вихідного дня:</w:t>
      </w:r>
    </w:p>
    <w:p w:rsidR="001F1778" w:rsidRPr="0051052A" w:rsidRDefault="001F1778" w:rsidP="00AF1D0F">
      <w:pPr>
        <w:jc w:val="both"/>
        <w:rPr>
          <w:lang w:val="uk-UA"/>
        </w:rPr>
      </w:pPr>
      <w:r w:rsidRPr="0051052A">
        <w:rPr>
          <w:lang w:val="uk-UA"/>
        </w:rPr>
        <w:t>Історико-природничі та екологічні екскурсії до с. Липів Ріг(дуб Т.Шевченка), урочища Орішне ( партизанські пам’ятники).</w:t>
      </w:r>
    </w:p>
    <w:p w:rsidR="001F1778" w:rsidRPr="0051052A" w:rsidRDefault="001F1778" w:rsidP="00AF1D0F">
      <w:pPr>
        <w:jc w:val="both"/>
      </w:pPr>
      <w:r w:rsidRPr="0051052A">
        <w:t>Військові пам’ятники м. Ніжина.</w:t>
      </w:r>
    </w:p>
    <w:p w:rsidR="001F1778" w:rsidRPr="0051052A" w:rsidRDefault="001F1778" w:rsidP="00AF1D0F">
      <w:pPr>
        <w:jc w:val="both"/>
      </w:pPr>
      <w:r w:rsidRPr="0051052A">
        <w:t>Музей Заньковецької, с.Заньки.</w:t>
      </w:r>
    </w:p>
    <w:p w:rsidR="001F1778" w:rsidRPr="0051052A" w:rsidRDefault="001F1778" w:rsidP="00AF1D0F">
      <w:pPr>
        <w:jc w:val="both"/>
      </w:pPr>
      <w:r w:rsidRPr="0051052A">
        <w:t>Музей Кирпоноса, с. Вертіївка.</w:t>
      </w:r>
    </w:p>
    <w:p w:rsidR="001F1778" w:rsidRPr="0051052A" w:rsidRDefault="001F1778" w:rsidP="00AF1D0F">
      <w:pPr>
        <w:jc w:val="both"/>
      </w:pPr>
      <w:r w:rsidRPr="0051052A">
        <w:t>Пам’ятник загиблим воїнам в р-ні с. Черняхівка.</w:t>
      </w:r>
    </w:p>
    <w:p w:rsidR="001F1778" w:rsidRPr="0051052A" w:rsidRDefault="001F1778" w:rsidP="00AF1D0F">
      <w:pPr>
        <w:jc w:val="both"/>
      </w:pPr>
      <w:r w:rsidRPr="0051052A">
        <w:t>Курган в районі аеродрому.</w:t>
      </w:r>
    </w:p>
    <w:p w:rsidR="001F1778" w:rsidRPr="0051052A" w:rsidRDefault="001F1778" w:rsidP="0051052A">
      <w:pPr>
        <w:ind w:firstLine="708"/>
        <w:jc w:val="center"/>
        <w:rPr>
          <w:b/>
          <w:bCs/>
        </w:rPr>
      </w:pPr>
      <w:r w:rsidRPr="0051052A">
        <w:rPr>
          <w:b/>
          <w:bCs/>
        </w:rPr>
        <w:t>Автобусні одноденні екскурсії:</w:t>
      </w:r>
    </w:p>
    <w:p w:rsidR="001F1778" w:rsidRPr="0051052A" w:rsidRDefault="001F1778" w:rsidP="00AF1D0F">
      <w:pPr>
        <w:jc w:val="both"/>
      </w:pPr>
      <w:r w:rsidRPr="0051052A">
        <w:t>Менський зоопарк, м. Сосниця – музей О.Довженка.</w:t>
      </w:r>
    </w:p>
    <w:p w:rsidR="001F1778" w:rsidRPr="0051052A" w:rsidRDefault="001F1778" w:rsidP="00AF1D0F">
      <w:pPr>
        <w:jc w:val="both"/>
      </w:pPr>
      <w:r w:rsidRPr="0051052A">
        <w:t>Густиня – Сокиринці – Тростянець – Качанівка.</w:t>
      </w:r>
    </w:p>
    <w:p w:rsidR="001F1778" w:rsidRPr="0051052A" w:rsidRDefault="001F1778" w:rsidP="00AF1D0F">
      <w:pPr>
        <w:jc w:val="both"/>
      </w:pPr>
      <w:r w:rsidRPr="0051052A">
        <w:t>М. Чернігів – численні пам’ятки.</w:t>
      </w:r>
    </w:p>
    <w:p w:rsidR="001F1778" w:rsidRPr="0051052A" w:rsidRDefault="001F1778" w:rsidP="00AF1D0F">
      <w:pPr>
        <w:jc w:val="both"/>
      </w:pPr>
      <w:r w:rsidRPr="0051052A">
        <w:t>М. Новгород-Сіверський –  численні пам’ятки.</w:t>
      </w:r>
    </w:p>
    <w:p w:rsidR="001F1778" w:rsidRPr="0051052A" w:rsidRDefault="001F1778" w:rsidP="00AF1D0F">
      <w:pPr>
        <w:jc w:val="both"/>
      </w:pPr>
      <w:r w:rsidRPr="0051052A">
        <w:t>М. Путивль, Спадщанський ліс.</w:t>
      </w:r>
    </w:p>
    <w:p w:rsidR="001F1778" w:rsidRPr="0051052A" w:rsidRDefault="001F1778" w:rsidP="00AF1D0F">
      <w:pPr>
        <w:jc w:val="both"/>
      </w:pPr>
      <w:r w:rsidRPr="0051052A">
        <w:t xml:space="preserve">М. Переяслів-Хмельницький – численні пам’ятки. </w:t>
      </w:r>
    </w:p>
    <w:p w:rsidR="001F1778" w:rsidRPr="0051052A" w:rsidRDefault="001F1778" w:rsidP="00AF1D0F">
      <w:pPr>
        <w:jc w:val="both"/>
      </w:pPr>
      <w:r w:rsidRPr="0051052A">
        <w:t>М. Полтава.</w:t>
      </w:r>
    </w:p>
    <w:p w:rsidR="001F1778" w:rsidRPr="0051052A" w:rsidRDefault="001F1778" w:rsidP="00AF1D0F">
      <w:pPr>
        <w:jc w:val="both"/>
      </w:pPr>
      <w:r w:rsidRPr="0051052A">
        <w:t>М. Канів</w:t>
      </w:r>
    </w:p>
    <w:p w:rsidR="001F1778" w:rsidRPr="0051052A" w:rsidRDefault="001F1778" w:rsidP="0051052A">
      <w:pPr>
        <w:ind w:firstLine="708"/>
        <w:jc w:val="center"/>
        <w:rPr>
          <w:b/>
          <w:bCs/>
        </w:rPr>
      </w:pPr>
      <w:r w:rsidRPr="0051052A">
        <w:rPr>
          <w:b/>
          <w:bCs/>
        </w:rPr>
        <w:t>Багатоденні екскурсії:</w:t>
      </w:r>
    </w:p>
    <w:p w:rsidR="001F1778" w:rsidRPr="0051052A" w:rsidRDefault="001F1778" w:rsidP="00AF1D0F">
      <w:pPr>
        <w:jc w:val="both"/>
      </w:pPr>
      <w:r w:rsidRPr="0051052A">
        <w:t>М. Вінниця.</w:t>
      </w:r>
    </w:p>
    <w:p w:rsidR="001F1778" w:rsidRPr="0051052A" w:rsidRDefault="001F1778" w:rsidP="00AF1D0F">
      <w:pPr>
        <w:jc w:val="both"/>
      </w:pPr>
      <w:r w:rsidRPr="0051052A">
        <w:t>М. Львів.</w:t>
      </w:r>
    </w:p>
    <w:p w:rsidR="001F1778" w:rsidRPr="0051052A" w:rsidRDefault="001F1778" w:rsidP="00AF1D0F">
      <w:pPr>
        <w:jc w:val="both"/>
      </w:pPr>
      <w:r w:rsidRPr="0051052A">
        <w:t>М. Камянець-Подільський – Хотин – Кривча.</w:t>
      </w:r>
    </w:p>
    <w:p w:rsidR="001F1778" w:rsidRDefault="001F1778" w:rsidP="00AF1D0F">
      <w:pPr>
        <w:jc w:val="both"/>
        <w:rPr>
          <w:lang w:val="uk-UA"/>
        </w:rPr>
      </w:pPr>
      <w:r w:rsidRPr="0051052A">
        <w:t>Карпатський регіон – м. Мукачеве, с. Косине, м. Берегове, с. Воловець тощо.</w:t>
      </w:r>
    </w:p>
    <w:p w:rsidR="001F1778" w:rsidRPr="0051052A" w:rsidRDefault="001F1778" w:rsidP="00AF1D0F">
      <w:pPr>
        <w:jc w:val="both"/>
        <w:rPr>
          <w:lang w:val="uk-UA"/>
        </w:rPr>
      </w:pPr>
    </w:p>
    <w:p w:rsidR="001F1778" w:rsidRDefault="001F1778" w:rsidP="00AF1D0F">
      <w:pPr>
        <w:ind w:firstLine="708"/>
        <w:jc w:val="both"/>
        <w:rPr>
          <w:lang w:val="uk-UA"/>
        </w:rPr>
      </w:pPr>
      <w:r w:rsidRPr="0051052A">
        <w:rPr>
          <w:b/>
          <w:bCs/>
          <w:lang w:val="uk-UA"/>
        </w:rPr>
        <w:t>Краєзнавчі об’єкти маршрутів річкою Десна:</w:t>
      </w:r>
      <w:r w:rsidRPr="0051052A">
        <w:rPr>
          <w:lang w:val="uk-UA"/>
        </w:rPr>
        <w:t xml:space="preserve"> </w:t>
      </w:r>
    </w:p>
    <w:p w:rsidR="001F1778" w:rsidRDefault="001F1778" w:rsidP="00AF1D0F">
      <w:pPr>
        <w:ind w:firstLine="708"/>
        <w:jc w:val="both"/>
        <w:rPr>
          <w:lang w:val="uk-UA"/>
        </w:rPr>
      </w:pPr>
    </w:p>
    <w:p w:rsidR="001F1778" w:rsidRDefault="001F1778" w:rsidP="00AF1D0F">
      <w:pPr>
        <w:ind w:firstLine="708"/>
        <w:jc w:val="both"/>
        <w:rPr>
          <w:lang w:val="uk-UA"/>
        </w:rPr>
      </w:pPr>
      <w:r w:rsidRPr="0051052A">
        <w:rPr>
          <w:lang w:val="uk-UA"/>
        </w:rPr>
        <w:t>Деснянсько-Старогутський національний парк, археологічні стоянки с.Пушкарі, музей с.Мезин, численні геологічні та палеонтологічні пам’ятки на відрізку шляху с.Пушкарі – м. Новгород-Сіверський, геологічні відслонення району с. Чулатів – с. Путивськ, Мезинський національний парк, озеро Хотень, геологічні утворення району с.Редичів-с.Розльоти, с.Вишеньки, Біла Круча в районі м.Сосниця, залишки Максаківського монастиря.</w:t>
      </w:r>
    </w:p>
    <w:p w:rsidR="001F1778" w:rsidRPr="0051052A" w:rsidRDefault="001F1778" w:rsidP="00AF1D0F">
      <w:pPr>
        <w:ind w:firstLine="708"/>
        <w:jc w:val="both"/>
        <w:rPr>
          <w:lang w:val="uk-UA"/>
        </w:rPr>
      </w:pPr>
    </w:p>
    <w:p w:rsidR="001F1778" w:rsidRDefault="001F1778" w:rsidP="00AF1D0F">
      <w:pPr>
        <w:ind w:firstLine="709"/>
        <w:jc w:val="both"/>
        <w:rPr>
          <w:lang w:val="uk-UA"/>
        </w:rPr>
      </w:pPr>
      <w:r w:rsidRPr="00655E16">
        <w:rPr>
          <w:b/>
          <w:bCs/>
          <w:lang w:val="uk-UA"/>
        </w:rPr>
        <w:t>Краєзнавчі об’єкти маршрутів річкою Сейм:</w:t>
      </w:r>
      <w:r w:rsidRPr="00655E16">
        <w:rPr>
          <w:lang w:val="uk-UA"/>
        </w:rPr>
        <w:t xml:space="preserve"> </w:t>
      </w:r>
    </w:p>
    <w:p w:rsidR="001F1778" w:rsidRDefault="001F1778" w:rsidP="00AF1D0F">
      <w:pPr>
        <w:ind w:firstLine="709"/>
        <w:jc w:val="both"/>
        <w:rPr>
          <w:lang w:val="uk-UA"/>
        </w:rPr>
      </w:pPr>
    </w:p>
    <w:p w:rsidR="001F1778" w:rsidRDefault="001F1778" w:rsidP="00AF1D0F">
      <w:pPr>
        <w:ind w:firstLine="709"/>
        <w:jc w:val="both"/>
        <w:rPr>
          <w:lang w:val="uk-UA"/>
        </w:rPr>
      </w:pPr>
      <w:r>
        <w:rPr>
          <w:lang w:val="uk-UA"/>
        </w:rPr>
        <w:t>Ч</w:t>
      </w:r>
      <w:r w:rsidRPr="0051052A">
        <w:rPr>
          <w:lang w:val="uk-UA"/>
        </w:rPr>
        <w:t>исленні археологічні стоянки в районі с.Піски – с.Красне, геологічне відслонення в районі с.Ігоревка, урочище Ченцеві Сосни, гідрологічні системи района м.Путивль, урочище Сплав, історичні та геологічні пам’ятки с.Камінь.</w:t>
      </w:r>
    </w:p>
    <w:p w:rsidR="001F1778" w:rsidRPr="0051052A" w:rsidRDefault="001F1778" w:rsidP="00AF1D0F">
      <w:pPr>
        <w:ind w:firstLine="709"/>
        <w:jc w:val="both"/>
        <w:rPr>
          <w:lang w:val="uk-UA"/>
        </w:rPr>
      </w:pPr>
    </w:p>
    <w:p w:rsidR="001F1778" w:rsidRDefault="001F1778" w:rsidP="00AF1D0F">
      <w:pPr>
        <w:ind w:firstLine="709"/>
        <w:jc w:val="both"/>
        <w:rPr>
          <w:lang w:val="uk-UA"/>
        </w:rPr>
      </w:pPr>
      <w:r w:rsidRPr="00655E16">
        <w:rPr>
          <w:b/>
          <w:bCs/>
          <w:lang w:val="uk-UA"/>
        </w:rPr>
        <w:t>Краєзнавчі об’єкти маршрутів річкою Псел:</w:t>
      </w:r>
      <w:r w:rsidRPr="00655E16">
        <w:rPr>
          <w:lang w:val="uk-UA"/>
        </w:rPr>
        <w:t xml:space="preserve"> </w:t>
      </w:r>
    </w:p>
    <w:p w:rsidR="001F1778" w:rsidRDefault="001F1778" w:rsidP="00AF1D0F">
      <w:pPr>
        <w:ind w:firstLine="709"/>
        <w:jc w:val="both"/>
        <w:rPr>
          <w:lang w:val="uk-UA"/>
        </w:rPr>
      </w:pPr>
    </w:p>
    <w:p w:rsidR="001F1778" w:rsidRPr="0051052A" w:rsidRDefault="001F1778" w:rsidP="00AF1D0F">
      <w:pPr>
        <w:ind w:firstLine="709"/>
        <w:jc w:val="both"/>
        <w:rPr>
          <w:lang w:val="uk-UA"/>
        </w:rPr>
      </w:pPr>
      <w:r>
        <w:rPr>
          <w:lang w:val="uk-UA"/>
        </w:rPr>
        <w:t>Ч</w:t>
      </w:r>
      <w:r w:rsidRPr="0051052A">
        <w:rPr>
          <w:lang w:val="uk-UA"/>
        </w:rPr>
        <w:t>исленні історичні, геологічні та природні пам’ятки протягом маршруту с.Михайлівка Сумської області – м. Гадяч – с. Великі Сороченці – с. Велика Багачка Полтавської області.</w:t>
      </w:r>
    </w:p>
    <w:p w:rsidR="001F1778" w:rsidRPr="0051052A" w:rsidRDefault="001F1778" w:rsidP="00AF1D0F">
      <w:pPr>
        <w:rPr>
          <w:lang w:val="uk-UA"/>
        </w:rPr>
      </w:pPr>
    </w:p>
    <w:p w:rsidR="001F1778" w:rsidRPr="0051052A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35819">
      <w:pPr>
        <w:jc w:val="both"/>
        <w:rPr>
          <w:sz w:val="20"/>
          <w:szCs w:val="20"/>
          <w:lang w:val="uk-UA"/>
        </w:rPr>
      </w:pPr>
    </w:p>
    <w:p w:rsidR="001F1778" w:rsidRDefault="001F1778" w:rsidP="00B2182E">
      <w:pPr>
        <w:jc w:val="center"/>
        <w:rPr>
          <w:sz w:val="20"/>
          <w:szCs w:val="20"/>
          <w:lang w:val="uk-UA"/>
        </w:rPr>
      </w:pPr>
    </w:p>
    <w:p w:rsidR="001F1778" w:rsidRDefault="001F1778" w:rsidP="00B2182E">
      <w:pPr>
        <w:jc w:val="center"/>
        <w:rPr>
          <w:b/>
          <w:bCs/>
          <w:sz w:val="20"/>
          <w:szCs w:val="20"/>
          <w:lang w:val="uk-UA"/>
        </w:rPr>
      </w:pPr>
      <w:r w:rsidRPr="00525B4B">
        <w:rPr>
          <w:b/>
          <w:bCs/>
          <w:sz w:val="20"/>
          <w:szCs w:val="20"/>
          <w:lang w:val="uk-UA"/>
        </w:rPr>
        <w:t xml:space="preserve">Список використаної </w:t>
      </w:r>
      <w:r>
        <w:rPr>
          <w:b/>
          <w:bCs/>
          <w:sz w:val="20"/>
          <w:szCs w:val="20"/>
          <w:lang w:val="uk-UA"/>
        </w:rPr>
        <w:t xml:space="preserve">та рекомендованої до використання </w:t>
      </w:r>
      <w:r w:rsidRPr="00525B4B">
        <w:rPr>
          <w:b/>
          <w:bCs/>
          <w:sz w:val="20"/>
          <w:szCs w:val="20"/>
          <w:lang w:val="uk-UA"/>
        </w:rPr>
        <w:t xml:space="preserve">літератури та інтернет </w:t>
      </w:r>
      <w:r>
        <w:rPr>
          <w:b/>
          <w:bCs/>
          <w:sz w:val="20"/>
          <w:szCs w:val="20"/>
          <w:lang w:val="uk-UA"/>
        </w:rPr>
        <w:t>–</w:t>
      </w:r>
      <w:r w:rsidRPr="00525B4B">
        <w:rPr>
          <w:b/>
          <w:bCs/>
          <w:sz w:val="20"/>
          <w:szCs w:val="20"/>
          <w:lang w:val="uk-UA"/>
        </w:rPr>
        <w:t xml:space="preserve"> адреси</w:t>
      </w:r>
      <w:r>
        <w:rPr>
          <w:b/>
          <w:bCs/>
          <w:sz w:val="20"/>
          <w:szCs w:val="20"/>
          <w:lang w:val="uk-UA"/>
        </w:rPr>
        <w:t xml:space="preserve"> </w:t>
      </w:r>
      <w:r w:rsidRPr="00525B4B">
        <w:rPr>
          <w:b/>
          <w:bCs/>
          <w:sz w:val="20"/>
          <w:szCs w:val="20"/>
          <w:lang w:val="uk-UA"/>
        </w:rPr>
        <w:t xml:space="preserve">       </w:t>
      </w:r>
    </w:p>
    <w:p w:rsidR="001F1778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 xml:space="preserve">Археологія УРСР. Т.ІІ. К., 1978 </w:t>
      </w:r>
    </w:p>
    <w:p w:rsidR="001F1778" w:rsidRPr="00116DEF" w:rsidRDefault="001F1778" w:rsidP="00116DEF">
      <w:pPr>
        <w:ind w:left="360"/>
        <w:jc w:val="both"/>
        <w:rPr>
          <w:lang w:val="uk-UA"/>
        </w:rPr>
      </w:pPr>
      <w:r w:rsidRPr="00995C55">
        <w:rPr>
          <w:lang w:val="uk-UA"/>
        </w:rPr>
        <w:t>Б.М.Мамаев. Определитель насеком</w:t>
      </w:r>
      <w:r w:rsidRPr="00995C55">
        <w:t>ых европейской части СССР.М., "Просвещение", 1976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В.Г.Собко. Стежинами Червоної книги. Київ, «Урожай» 2007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Г.Н.Матюшин. Историческое краеведение. М., 1987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Звіти про походи. ЦТКУМ, Ніжин</w:t>
      </w:r>
    </w:p>
    <w:p w:rsidR="001F1778" w:rsidRPr="00995C55" w:rsidRDefault="001F1778" w:rsidP="00116DEF">
      <w:pPr>
        <w:pStyle w:val="BodyTextIndent"/>
        <w:ind w:left="360"/>
        <w:rPr>
          <w:color w:val="333333"/>
        </w:rPr>
      </w:pPr>
      <w:r w:rsidRPr="00995C55">
        <w:rPr>
          <w:color w:val="333333"/>
        </w:rPr>
        <w:t>Левковский С. Водные ресурсы Украины. К., 1979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Н.Ф.Яришева. Природа України.Київ. «Вища школа» Київ,1995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Пам’ятки України. Науковий часопис. №3-2008. Київ, 2008</w:t>
      </w:r>
    </w:p>
    <w:p w:rsidR="001F1778" w:rsidRPr="00995C55" w:rsidRDefault="001F1778" w:rsidP="00116DEF">
      <w:pPr>
        <w:pStyle w:val="BodyTextIndent"/>
        <w:ind w:left="360"/>
        <w:rPr>
          <w:color w:val="333333"/>
        </w:rPr>
      </w:pPr>
      <w:r w:rsidRPr="00995C55">
        <w:rPr>
          <w:color w:val="333333"/>
        </w:rPr>
        <w:t>Природа Украинской ССР. Ландшафты. К., 1985</w:t>
      </w:r>
    </w:p>
    <w:p w:rsidR="001F1778" w:rsidRPr="00995C55" w:rsidRDefault="001F1778" w:rsidP="00116DEF">
      <w:pPr>
        <w:ind w:left="360"/>
        <w:jc w:val="both"/>
        <w:rPr>
          <w:color w:val="333333"/>
          <w:lang w:val="uk-UA"/>
        </w:rPr>
      </w:pPr>
      <w:r w:rsidRPr="00995C55">
        <w:rPr>
          <w:color w:val="333333"/>
          <w:lang w:val="uk-UA"/>
        </w:rPr>
        <w:t>Топонімічний словник-довідник української РСРК., 1973</w:t>
      </w:r>
    </w:p>
    <w:p w:rsidR="001F1778" w:rsidRPr="00995C55" w:rsidRDefault="001F1778" w:rsidP="00116DEF">
      <w:pPr>
        <w:pStyle w:val="BodyTextIndent"/>
        <w:ind w:left="360"/>
        <w:rPr>
          <w:color w:val="333333"/>
          <w:lang w:val="uk-UA"/>
        </w:rPr>
      </w:pPr>
      <w:r w:rsidRPr="00995C55">
        <w:rPr>
          <w:color w:val="333333"/>
          <w:lang w:val="uk-UA"/>
        </w:rPr>
        <w:t>Фізична географія Української РСР. К., 1983</w:t>
      </w:r>
    </w:p>
    <w:p w:rsidR="001F1778" w:rsidRPr="00995C55" w:rsidRDefault="001F1778" w:rsidP="00116DEF">
      <w:pPr>
        <w:ind w:left="360"/>
        <w:jc w:val="both"/>
        <w:rPr>
          <w:lang w:val="uk-UA"/>
        </w:rPr>
      </w:pPr>
      <w:r w:rsidRPr="00995C55">
        <w:rPr>
          <w:lang w:val="uk-UA"/>
        </w:rPr>
        <w:t>О.Д.Вісюліна. Шкільний визначник рослин. "Радянська школа". К., 1969</w:t>
      </w:r>
    </w:p>
    <w:p w:rsidR="001F1778" w:rsidRPr="00995C55" w:rsidRDefault="001F1778" w:rsidP="00116DEF">
      <w:pPr>
        <w:ind w:left="360"/>
        <w:jc w:val="both"/>
        <w:rPr>
          <w:lang w:val="uk-UA"/>
        </w:rPr>
      </w:pPr>
      <w:r w:rsidRPr="00995C55">
        <w:rPr>
          <w:lang w:val="uk-UA"/>
        </w:rPr>
        <w:t>Марисова І.В., Талп</w:t>
      </w:r>
      <w:r>
        <w:rPr>
          <w:lang w:val="uk-UA"/>
        </w:rPr>
        <w:t>ош В.С.</w:t>
      </w:r>
      <w:r w:rsidRPr="00995C55">
        <w:rPr>
          <w:lang w:val="uk-UA"/>
        </w:rPr>
        <w:t xml:space="preserve"> Птахи України. К., "Вища школа", 1984</w:t>
      </w:r>
    </w:p>
    <w:p w:rsidR="001F1778" w:rsidRPr="00995C55" w:rsidRDefault="001F1778" w:rsidP="00116DEF">
      <w:pPr>
        <w:jc w:val="both"/>
        <w:rPr>
          <w:b/>
          <w:bCs/>
          <w:color w:val="333333"/>
          <w:lang w:val="uk-UA"/>
        </w:rPr>
      </w:pPr>
    </w:p>
    <w:p w:rsidR="001F1778" w:rsidRPr="00116DEF" w:rsidRDefault="001F1778" w:rsidP="00116DEF">
      <w:pPr>
        <w:ind w:left="360" w:right="450"/>
        <w:jc w:val="both"/>
      </w:pPr>
      <w:r w:rsidRPr="00116DEF">
        <w:rPr>
          <w:lang w:val="uk-UA"/>
        </w:rPr>
        <w:t xml:space="preserve">Управління освіти Ніжинського міськвиконкому </w:t>
      </w:r>
    </w:p>
    <w:p w:rsidR="001F1778" w:rsidRDefault="001F1778" w:rsidP="00116DEF">
      <w:pPr>
        <w:ind w:firstLine="360"/>
        <w:jc w:val="both"/>
        <w:rPr>
          <w:lang w:val="uk-UA"/>
        </w:rPr>
      </w:pPr>
      <w:hyperlink r:id="rId9" w:history="1">
        <w:r w:rsidRPr="00310592">
          <w:rPr>
            <w:rStyle w:val="Hyperlink"/>
            <w:color w:val="333399"/>
          </w:rPr>
          <w:t>http</w:t>
        </w:r>
        <w:r w:rsidRPr="00310592">
          <w:rPr>
            <w:rStyle w:val="Hyperlink"/>
            <w:color w:val="333399"/>
            <w:lang w:val="uk-UA"/>
          </w:rPr>
          <w:t>://</w:t>
        </w:r>
        <w:r w:rsidRPr="00310592">
          <w:rPr>
            <w:rStyle w:val="Hyperlink"/>
            <w:color w:val="333399"/>
          </w:rPr>
          <w:t>yandex</w:t>
        </w:r>
        <w:r w:rsidRPr="00310592">
          <w:rPr>
            <w:rStyle w:val="Hyperlink"/>
            <w:color w:val="333399"/>
            <w:lang w:val="uk-UA"/>
          </w:rPr>
          <w:t>.</w:t>
        </w:r>
        <w:r w:rsidRPr="00310592">
          <w:rPr>
            <w:rStyle w:val="Hyperlink"/>
            <w:color w:val="333399"/>
          </w:rPr>
          <w:t>ua</w:t>
        </w:r>
        <w:r w:rsidRPr="00310592">
          <w:rPr>
            <w:rStyle w:val="Hyperlink"/>
            <w:color w:val="333399"/>
            <w:lang w:val="uk-UA"/>
          </w:rPr>
          <w:t>/</w:t>
        </w:r>
        <w:r w:rsidRPr="00310592">
          <w:rPr>
            <w:rStyle w:val="Hyperlink"/>
            <w:color w:val="333399"/>
          </w:rPr>
          <w:t>yandsearch</w:t>
        </w:r>
        <w:r w:rsidRPr="00310592">
          <w:rPr>
            <w:rStyle w:val="Hyperlink"/>
            <w:color w:val="333399"/>
            <w:lang w:val="uk-UA"/>
          </w:rPr>
          <w:t>?</w:t>
        </w:r>
        <w:r w:rsidRPr="00310592">
          <w:rPr>
            <w:rStyle w:val="Hyperlink"/>
            <w:color w:val="333399"/>
          </w:rPr>
          <w:t>lr</w:t>
        </w:r>
        <w:r w:rsidRPr="00310592">
          <w:rPr>
            <w:rStyle w:val="Hyperlink"/>
            <w:color w:val="333399"/>
            <w:lang w:val="uk-UA"/>
          </w:rPr>
          <w:t>=29053&amp;</w:t>
        </w:r>
        <w:r w:rsidRPr="00310592">
          <w:rPr>
            <w:rStyle w:val="Hyperlink"/>
            <w:color w:val="333399"/>
          </w:rPr>
          <w:t>text</w:t>
        </w:r>
      </w:hyperlink>
    </w:p>
    <w:p w:rsidR="001F1778" w:rsidRPr="00EE339A" w:rsidRDefault="001F1778" w:rsidP="00116DEF">
      <w:pPr>
        <w:ind w:firstLine="360"/>
        <w:jc w:val="both"/>
        <w:rPr>
          <w:color w:val="333399"/>
          <w:lang w:val="uk-UA"/>
        </w:rPr>
      </w:pPr>
    </w:p>
    <w:p w:rsidR="001F1778" w:rsidRPr="00437995" w:rsidRDefault="001F1778" w:rsidP="00EE339A">
      <w:pPr>
        <w:ind w:left="330"/>
        <w:jc w:val="both"/>
        <w:rPr>
          <w:lang w:val="uk-UA"/>
        </w:rPr>
      </w:pPr>
      <w:r>
        <w:rPr>
          <w:lang w:val="uk-UA"/>
        </w:rPr>
        <w:t>Закон України «</w:t>
      </w:r>
      <w:r w:rsidRPr="00437995">
        <w:rPr>
          <w:lang w:val="uk-UA"/>
        </w:rPr>
        <w:t>Про оздоровлення та відпочинок дітей</w:t>
      </w:r>
      <w:r>
        <w:rPr>
          <w:lang w:val="uk-UA"/>
        </w:rPr>
        <w:t xml:space="preserve">». </w:t>
      </w:r>
      <w:hyperlink r:id="rId10" w:history="1">
        <w:r w:rsidRPr="00437995">
          <w:rPr>
            <w:rStyle w:val="Hyperlink"/>
            <w:lang w:val="uk-UA"/>
          </w:rPr>
          <w:t>http://www.mlsp.gov.ua/labour/control/uk/publish/article?art_id=175672</w:t>
        </w:r>
      </w:hyperlink>
    </w:p>
    <w:p w:rsidR="001F1778" w:rsidRDefault="001F1778" w:rsidP="00EE339A">
      <w:pPr>
        <w:ind w:left="330"/>
        <w:jc w:val="both"/>
        <w:rPr>
          <w:lang w:val="uk-UA"/>
        </w:rPr>
      </w:pPr>
      <w:r w:rsidRPr="00F45E05">
        <w:rPr>
          <w:sz w:val="20"/>
          <w:szCs w:val="20"/>
          <w:lang w:val="uk-UA"/>
        </w:rPr>
        <w:t>Проект положення про наметове містечко.</w:t>
      </w:r>
      <w:r>
        <w:rPr>
          <w:b/>
          <w:bCs/>
          <w:sz w:val="20"/>
          <w:szCs w:val="20"/>
          <w:lang w:val="uk-UA"/>
        </w:rPr>
        <w:t xml:space="preserve"> </w:t>
      </w:r>
      <w:r w:rsidRPr="00525B4B">
        <w:rPr>
          <w:color w:val="548DD4"/>
          <w:u w:val="single"/>
          <w:lang w:val="uk-UA"/>
        </w:rPr>
        <w:t xml:space="preserve">http://www.mlsp.gov.ua/labour/control/uk/publish/article?art_id=     </w:t>
      </w:r>
      <w:r w:rsidRPr="00525B4B">
        <w:rPr>
          <w:lang w:val="uk-UA"/>
        </w:rPr>
        <w:t xml:space="preserve">                                              </w:t>
      </w:r>
    </w:p>
    <w:p w:rsidR="001F1778" w:rsidRDefault="001F1778" w:rsidP="00EE339A">
      <w:pPr>
        <w:ind w:left="330"/>
        <w:jc w:val="both"/>
        <w:rPr>
          <w:lang w:val="uk-UA"/>
        </w:rPr>
      </w:pPr>
      <w:r>
        <w:rPr>
          <w:lang w:val="uk-UA"/>
        </w:rPr>
        <w:t xml:space="preserve">Український Державний Центр туризму і краєзнавства учнівської молоді. </w:t>
      </w:r>
      <w:hyperlink r:id="rId11" w:history="1">
        <w:r w:rsidRPr="00437995">
          <w:rPr>
            <w:rStyle w:val="Hyperlink"/>
            <w:lang w:val="uk-UA"/>
          </w:rPr>
          <w:t>http://ukrjuntur.org.ua/</w:t>
        </w:r>
      </w:hyperlink>
    </w:p>
    <w:p w:rsidR="001F1778" w:rsidRPr="005D4309" w:rsidRDefault="001F1778" w:rsidP="00B35819">
      <w:pPr>
        <w:jc w:val="both"/>
        <w:rPr>
          <w:lang w:val="uk-UA"/>
        </w:rPr>
      </w:pPr>
    </w:p>
    <w:p w:rsidR="001F1778" w:rsidRPr="002531B2" w:rsidRDefault="001F1778" w:rsidP="005D4309">
      <w:pPr>
        <w:jc w:val="both"/>
        <w:rPr>
          <w:lang w:val="uk-UA"/>
        </w:rPr>
      </w:pPr>
      <w:r w:rsidRPr="006708B5">
        <w:rPr>
          <w:lang w:val="uk-UA"/>
        </w:rPr>
        <w:t xml:space="preserve">Лист МОНмолодьспорт № 1/9-382 від 17.05.12 року </w:t>
      </w:r>
      <w:r>
        <w:rPr>
          <w:lang w:val="uk-UA"/>
        </w:rPr>
        <w:t>«</w:t>
      </w:r>
      <w:r w:rsidRPr="00D053CE">
        <w:rPr>
          <w:lang w:val="uk-UA"/>
        </w:rPr>
        <w:t>Щодо гігієнічних вимог перевезення залізничним транспортом ...</w:t>
      </w:r>
      <w:r>
        <w:rPr>
          <w:lang w:val="uk-UA"/>
        </w:rPr>
        <w:t>»</w:t>
      </w:r>
    </w:p>
    <w:p w:rsidR="001F1778" w:rsidRDefault="001F1778" w:rsidP="005D4309">
      <w:pPr>
        <w:jc w:val="both"/>
        <w:rPr>
          <w:color w:val="17365D"/>
          <w:lang w:val="uk-UA"/>
        </w:rPr>
      </w:pPr>
      <w:r w:rsidRPr="00D053CE">
        <w:rPr>
          <w:color w:val="17365D"/>
          <w:lang w:val="uk-UA"/>
        </w:rPr>
        <w:t>osvita.ua/legislation/pozashk_osv/21147/</w:t>
      </w:r>
    </w:p>
    <w:p w:rsidR="001F1778" w:rsidRDefault="001F1778" w:rsidP="005D4309">
      <w:pPr>
        <w:jc w:val="both"/>
        <w:rPr>
          <w:color w:val="17365D"/>
          <w:lang w:val="uk-UA"/>
        </w:rPr>
      </w:pPr>
      <w:r w:rsidRPr="006708B5">
        <w:rPr>
          <w:color w:val="17365D"/>
          <w:lang w:val="uk-UA"/>
        </w:rPr>
        <w:t>Лист МОН № 1/9-289 від 27.04.10 року</w:t>
      </w:r>
    </w:p>
    <w:p w:rsidR="001F1778" w:rsidRDefault="001F1778" w:rsidP="005D4309">
      <w:pPr>
        <w:jc w:val="both"/>
        <w:rPr>
          <w:color w:val="17365D"/>
          <w:lang w:val="uk-UA"/>
        </w:rPr>
      </w:pPr>
      <w:r>
        <w:rPr>
          <w:color w:val="17365D"/>
          <w:lang w:val="uk-UA"/>
        </w:rPr>
        <w:t>«</w:t>
      </w:r>
      <w:r w:rsidRPr="006708B5">
        <w:rPr>
          <w:color w:val="17365D"/>
          <w:lang w:val="uk-UA"/>
        </w:rPr>
        <w:t>Щодо організації екскурсійних поїздок</w:t>
      </w:r>
      <w:r>
        <w:rPr>
          <w:color w:val="17365D"/>
          <w:lang w:val="uk-UA"/>
        </w:rPr>
        <w:t>»</w:t>
      </w: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  <w:r w:rsidRPr="005D4309">
        <w:rPr>
          <w:color w:val="17365D"/>
          <w:lang w:val="uk-UA"/>
        </w:rPr>
        <w:t xml:space="preserve">Наказ МОН № 1124 від 02.10.2014 </w:t>
      </w:r>
      <w:r>
        <w:rPr>
          <w:color w:val="17365D"/>
          <w:lang w:val="uk-UA"/>
        </w:rPr>
        <w:t>«</w:t>
      </w:r>
      <w:r w:rsidRPr="005D4309">
        <w:rPr>
          <w:color w:val="17365D"/>
          <w:lang w:val="uk-UA"/>
        </w:rPr>
        <w:t>Про затвердження нормативно-правових актів, які регламентують порядок організації туристсько-краєзнавчої роботи</w:t>
      </w:r>
      <w:r>
        <w:rPr>
          <w:color w:val="17365D"/>
          <w:lang w:val="uk-UA"/>
        </w:rPr>
        <w:t>».</w:t>
      </w:r>
    </w:p>
    <w:p w:rsidR="001F1778" w:rsidRDefault="001F1778" w:rsidP="005D4309">
      <w:pPr>
        <w:jc w:val="both"/>
        <w:rPr>
          <w:color w:val="17365D"/>
          <w:lang w:val="uk-UA"/>
        </w:rPr>
      </w:pPr>
      <w:hyperlink r:id="rId12" w:history="1">
        <w:r w:rsidRPr="00FD2786">
          <w:rPr>
            <w:rStyle w:val="Hyperlink"/>
            <w:lang w:val="uk-UA"/>
          </w:rPr>
          <w:t>http://kodeksy.com.ua/norm_akt/source-МОН/type-Наказ/1124-02.10.2014.htm</w:t>
        </w:r>
      </w:hyperlink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5D4309">
      <w:pPr>
        <w:jc w:val="both"/>
        <w:rPr>
          <w:color w:val="17365D"/>
          <w:lang w:val="uk-UA"/>
        </w:rPr>
      </w:pPr>
    </w:p>
    <w:p w:rsidR="001F1778" w:rsidRPr="006708B5" w:rsidRDefault="001F1778" w:rsidP="005D4309">
      <w:pPr>
        <w:jc w:val="both"/>
        <w:rPr>
          <w:color w:val="17365D"/>
          <w:lang w:val="uk-UA"/>
        </w:rPr>
      </w:pPr>
    </w:p>
    <w:p w:rsidR="001F1778" w:rsidRDefault="001F1778" w:rsidP="00F45E05">
      <w:pPr>
        <w:jc w:val="center"/>
        <w:rPr>
          <w:b/>
          <w:bCs/>
          <w:lang w:val="uk-UA"/>
        </w:rPr>
      </w:pPr>
      <w:r w:rsidRPr="00F45E05">
        <w:rPr>
          <w:b/>
          <w:bCs/>
          <w:lang w:val="uk-UA"/>
        </w:rPr>
        <w:t>Зміст</w:t>
      </w:r>
    </w:p>
    <w:p w:rsidR="001F1778" w:rsidRPr="00B35819" w:rsidRDefault="001F1778" w:rsidP="00B35819">
      <w:pPr>
        <w:ind w:firstLine="708"/>
        <w:jc w:val="both"/>
        <w:rPr>
          <w:lang w:val="uk-UA"/>
        </w:rPr>
      </w:pPr>
      <w:r w:rsidRPr="00B35819">
        <w:rPr>
          <w:lang w:val="uk-UA"/>
        </w:rPr>
        <w:t xml:space="preserve">Розділ І. Державна нормативна база організації роботи </w:t>
      </w:r>
      <w:r>
        <w:rPr>
          <w:lang w:val="uk-UA"/>
        </w:rPr>
        <w:t>пересувного наметового містечка ……………………</w:t>
      </w:r>
    </w:p>
    <w:p w:rsidR="001F1778" w:rsidRPr="00B35819" w:rsidRDefault="001F1778" w:rsidP="00B35819">
      <w:pPr>
        <w:jc w:val="both"/>
        <w:rPr>
          <w:lang w:val="uk-UA"/>
        </w:rPr>
      </w:pPr>
    </w:p>
    <w:p w:rsidR="001F1778" w:rsidRPr="00B35819" w:rsidRDefault="001F1778" w:rsidP="009669A6">
      <w:pPr>
        <w:jc w:val="both"/>
        <w:rPr>
          <w:lang w:val="uk-UA"/>
        </w:rPr>
      </w:pPr>
      <w:r w:rsidRPr="00B35819">
        <w:rPr>
          <w:lang w:val="uk-UA"/>
        </w:rPr>
        <w:t>Розділ ІІ. Місцева нормативна база організації роботи пересувного наметового містечка…………….</w:t>
      </w:r>
    </w:p>
    <w:p w:rsidR="001F1778" w:rsidRPr="00B35819" w:rsidRDefault="001F1778" w:rsidP="00B35819">
      <w:pPr>
        <w:jc w:val="both"/>
        <w:rPr>
          <w:lang w:val="uk-UA"/>
        </w:rPr>
      </w:pPr>
    </w:p>
    <w:p w:rsidR="001F1778" w:rsidRPr="00B35819" w:rsidRDefault="001F1778" w:rsidP="00B35819">
      <w:pPr>
        <w:jc w:val="both"/>
        <w:rPr>
          <w:lang w:val="uk-UA"/>
        </w:rPr>
      </w:pPr>
      <w:r w:rsidRPr="00B35819">
        <w:rPr>
          <w:lang w:val="uk-UA"/>
        </w:rPr>
        <w:t>Розділ ІІІ. Нормативні документи закладу – засновника ………………..</w:t>
      </w:r>
    </w:p>
    <w:p w:rsidR="001F1778" w:rsidRPr="00B35819" w:rsidRDefault="001F1778" w:rsidP="00B35819">
      <w:pPr>
        <w:jc w:val="both"/>
        <w:rPr>
          <w:lang w:val="uk-UA"/>
        </w:rPr>
      </w:pPr>
    </w:p>
    <w:p w:rsidR="001F1778" w:rsidRPr="00F45E05" w:rsidRDefault="001F1778" w:rsidP="00F45E05">
      <w:pPr>
        <w:rPr>
          <w:lang w:val="uk-UA"/>
        </w:rPr>
      </w:pPr>
      <w:r>
        <w:rPr>
          <w:lang w:val="uk-UA"/>
        </w:rPr>
        <w:t>Розділ І</w:t>
      </w:r>
      <w:r>
        <w:rPr>
          <w:lang w:val="en-US"/>
        </w:rPr>
        <w:t>V</w:t>
      </w:r>
      <w:r>
        <w:rPr>
          <w:lang w:val="uk-UA"/>
        </w:rPr>
        <w:t xml:space="preserve">. </w:t>
      </w:r>
      <w:r w:rsidRPr="00F45E05">
        <w:rPr>
          <w:lang w:val="uk-UA"/>
        </w:rPr>
        <w:t>Методичні рекомендації щодо організації роботи наметового містечка …………………………………………</w:t>
      </w:r>
    </w:p>
    <w:p w:rsidR="001F1778" w:rsidRDefault="001F1778" w:rsidP="009669A6">
      <w:pPr>
        <w:jc w:val="both"/>
        <w:rPr>
          <w:b/>
          <w:bCs/>
          <w:lang w:val="uk-UA"/>
        </w:rPr>
      </w:pPr>
    </w:p>
    <w:p w:rsidR="001F1778" w:rsidRDefault="001F1778" w:rsidP="009669A6">
      <w:pPr>
        <w:jc w:val="both"/>
        <w:rPr>
          <w:lang w:val="uk-UA"/>
        </w:rPr>
      </w:pPr>
      <w:r w:rsidRPr="009669A6">
        <w:rPr>
          <w:lang w:val="uk-UA"/>
        </w:rPr>
        <w:t xml:space="preserve">Список використаної літератури та Інтернет – адреси  </w:t>
      </w:r>
      <w:r>
        <w:rPr>
          <w:lang w:val="uk-UA"/>
        </w:rPr>
        <w:t>…….</w:t>
      </w:r>
    </w:p>
    <w:p w:rsidR="001F1778" w:rsidRDefault="001F1778" w:rsidP="009669A6">
      <w:pPr>
        <w:jc w:val="both"/>
        <w:rPr>
          <w:lang w:val="uk-UA"/>
        </w:rPr>
      </w:pPr>
    </w:p>
    <w:p w:rsidR="001F1778" w:rsidRPr="009669A6" w:rsidRDefault="001F1778" w:rsidP="009669A6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9669A6">
        <w:rPr>
          <w:lang w:val="uk-UA"/>
        </w:rPr>
        <w:t xml:space="preserve">      </w:t>
      </w:r>
    </w:p>
    <w:p w:rsidR="001F1778" w:rsidRPr="00F45E05" w:rsidRDefault="001F1778" w:rsidP="009669A6">
      <w:pPr>
        <w:jc w:val="both"/>
        <w:rPr>
          <w:b/>
          <w:bCs/>
          <w:lang w:val="uk-UA"/>
        </w:rPr>
      </w:pPr>
    </w:p>
    <w:sectPr w:rsidR="001F1778" w:rsidRPr="00F45E05" w:rsidSect="000E03CD">
      <w:footerReference w:type="default" r:id="rId13"/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78" w:rsidRDefault="001F1778" w:rsidP="0037106A">
      <w:r>
        <w:separator/>
      </w:r>
    </w:p>
  </w:endnote>
  <w:endnote w:type="continuationSeparator" w:id="1">
    <w:p w:rsidR="001F1778" w:rsidRDefault="001F1778" w:rsidP="0037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8" w:rsidRDefault="001F1778">
    <w:pPr>
      <w:pStyle w:val="Footer"/>
      <w:jc w:val="center"/>
    </w:pPr>
    <w:fldSimple w:instr=" PAGE   \* MERGEFORMAT ">
      <w:r>
        <w:rPr>
          <w:noProof/>
        </w:rPr>
        <w:t>18</w:t>
      </w:r>
    </w:fldSimple>
  </w:p>
  <w:p w:rsidR="001F1778" w:rsidRDefault="001F1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78" w:rsidRDefault="001F1778" w:rsidP="0037106A">
      <w:r>
        <w:separator/>
      </w:r>
    </w:p>
  </w:footnote>
  <w:footnote w:type="continuationSeparator" w:id="1">
    <w:p w:rsidR="001F1778" w:rsidRDefault="001F1778" w:rsidP="0037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25B"/>
    <w:multiLevelType w:val="hybridMultilevel"/>
    <w:tmpl w:val="2BFC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34B0A"/>
    <w:multiLevelType w:val="hybridMultilevel"/>
    <w:tmpl w:val="27BC99C2"/>
    <w:lvl w:ilvl="0" w:tplc="832CA6E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84C"/>
    <w:rsid w:val="00016879"/>
    <w:rsid w:val="00054F73"/>
    <w:rsid w:val="000A751D"/>
    <w:rsid w:val="000C007E"/>
    <w:rsid w:val="000D0DEB"/>
    <w:rsid w:val="000E03CD"/>
    <w:rsid w:val="000E584C"/>
    <w:rsid w:val="0010123D"/>
    <w:rsid w:val="00116DEF"/>
    <w:rsid w:val="00155362"/>
    <w:rsid w:val="001606CF"/>
    <w:rsid w:val="0016252B"/>
    <w:rsid w:val="001E6068"/>
    <w:rsid w:val="001F1778"/>
    <w:rsid w:val="00233B7E"/>
    <w:rsid w:val="00252B9E"/>
    <w:rsid w:val="002531B2"/>
    <w:rsid w:val="00283D48"/>
    <w:rsid w:val="002C0AB5"/>
    <w:rsid w:val="002D2160"/>
    <w:rsid w:val="002F0A3F"/>
    <w:rsid w:val="00304BF4"/>
    <w:rsid w:val="00310592"/>
    <w:rsid w:val="00361AFD"/>
    <w:rsid w:val="0037106A"/>
    <w:rsid w:val="00374142"/>
    <w:rsid w:val="003768EC"/>
    <w:rsid w:val="003840D8"/>
    <w:rsid w:val="003E4CE3"/>
    <w:rsid w:val="0040280F"/>
    <w:rsid w:val="00405589"/>
    <w:rsid w:val="0042360C"/>
    <w:rsid w:val="00437995"/>
    <w:rsid w:val="004506C0"/>
    <w:rsid w:val="0049499B"/>
    <w:rsid w:val="004B4396"/>
    <w:rsid w:val="004B617D"/>
    <w:rsid w:val="004C5E80"/>
    <w:rsid w:val="004E4CFE"/>
    <w:rsid w:val="004E70C4"/>
    <w:rsid w:val="00507429"/>
    <w:rsid w:val="0051052A"/>
    <w:rsid w:val="00525B4B"/>
    <w:rsid w:val="00555305"/>
    <w:rsid w:val="00572584"/>
    <w:rsid w:val="00593DE0"/>
    <w:rsid w:val="005B3407"/>
    <w:rsid w:val="005C6F1C"/>
    <w:rsid w:val="005D4309"/>
    <w:rsid w:val="00601289"/>
    <w:rsid w:val="0060620D"/>
    <w:rsid w:val="00655E16"/>
    <w:rsid w:val="006708B5"/>
    <w:rsid w:val="006A6144"/>
    <w:rsid w:val="006B08FB"/>
    <w:rsid w:val="006B6A28"/>
    <w:rsid w:val="007167C6"/>
    <w:rsid w:val="00716A48"/>
    <w:rsid w:val="00720B10"/>
    <w:rsid w:val="007342D5"/>
    <w:rsid w:val="00766E41"/>
    <w:rsid w:val="00790222"/>
    <w:rsid w:val="007C73E6"/>
    <w:rsid w:val="007D2CD1"/>
    <w:rsid w:val="0082017B"/>
    <w:rsid w:val="0082053B"/>
    <w:rsid w:val="00857EA1"/>
    <w:rsid w:val="0086090C"/>
    <w:rsid w:val="009218CC"/>
    <w:rsid w:val="00931261"/>
    <w:rsid w:val="009669A6"/>
    <w:rsid w:val="009878DA"/>
    <w:rsid w:val="00995C55"/>
    <w:rsid w:val="009B4F23"/>
    <w:rsid w:val="009D4CEB"/>
    <w:rsid w:val="00A66975"/>
    <w:rsid w:val="00A82F06"/>
    <w:rsid w:val="00AB28AA"/>
    <w:rsid w:val="00AF1D0F"/>
    <w:rsid w:val="00AF24D8"/>
    <w:rsid w:val="00B2182E"/>
    <w:rsid w:val="00B35819"/>
    <w:rsid w:val="00B50AEA"/>
    <w:rsid w:val="00BB3DE4"/>
    <w:rsid w:val="00BF0358"/>
    <w:rsid w:val="00C17114"/>
    <w:rsid w:val="00C25133"/>
    <w:rsid w:val="00C26BBE"/>
    <w:rsid w:val="00C456B1"/>
    <w:rsid w:val="00C91FBC"/>
    <w:rsid w:val="00CB51DF"/>
    <w:rsid w:val="00CC0A5C"/>
    <w:rsid w:val="00CC4B64"/>
    <w:rsid w:val="00CE2CCC"/>
    <w:rsid w:val="00D053CE"/>
    <w:rsid w:val="00D42E34"/>
    <w:rsid w:val="00D458A3"/>
    <w:rsid w:val="00D801E9"/>
    <w:rsid w:val="00DE7582"/>
    <w:rsid w:val="00DF4EB7"/>
    <w:rsid w:val="00E07D4E"/>
    <w:rsid w:val="00E62401"/>
    <w:rsid w:val="00E878AC"/>
    <w:rsid w:val="00EC2F83"/>
    <w:rsid w:val="00EE339A"/>
    <w:rsid w:val="00F40176"/>
    <w:rsid w:val="00F45E05"/>
    <w:rsid w:val="00F521E1"/>
    <w:rsid w:val="00F54B60"/>
    <w:rsid w:val="00FB6070"/>
    <w:rsid w:val="00FD2786"/>
    <w:rsid w:val="00FF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6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0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06A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106A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06C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6F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C6F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7106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06A"/>
  </w:style>
  <w:style w:type="paragraph" w:styleId="Footer">
    <w:name w:val="footer"/>
    <w:basedOn w:val="Normal"/>
    <w:link w:val="FooterChar"/>
    <w:uiPriority w:val="99"/>
    <w:rsid w:val="0037106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106A"/>
  </w:style>
  <w:style w:type="paragraph" w:customStyle="1" w:styleId="a">
    <w:name w:val="Знак"/>
    <w:basedOn w:val="Normal"/>
    <w:uiPriority w:val="99"/>
    <w:rsid w:val="0037106A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1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7106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83D48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9D4CEB"/>
    <w:rPr>
      <w:rFonts w:ascii="Verdana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F45E0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16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6DEF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16D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16DE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juntur.org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odeksy.com.ua/norm_akt/source-&#1052;&#1054;&#1053;/type-&#1053;&#1072;&#1082;&#1072;&#1079;/1124-02.10.20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rjuntur.org.u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lsp.gov.ua/labour/control/uk/publish/article?art_id=175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ua/yandsearch?lr=29053&amp;tex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953</TotalTime>
  <Pages>33</Pages>
  <Words>5084</Words>
  <Characters>28983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13</cp:revision>
  <dcterms:created xsi:type="dcterms:W3CDTF">2016-11-05T08:40:00Z</dcterms:created>
  <dcterms:modified xsi:type="dcterms:W3CDTF">2017-04-27T11:20:00Z</dcterms:modified>
</cp:coreProperties>
</file>